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D2" w:rsidRPr="00895B50" w:rsidRDefault="00273DD2" w:rsidP="00273DD2">
      <w:pPr>
        <w:jc w:val="center"/>
        <w:rPr>
          <w:rFonts w:ascii="Copperplate Gothic Bold" w:hAnsi="Copperplate Gothic Bold"/>
          <w:color w:val="000000"/>
          <w:lang w:val="es-ES_tradnl"/>
        </w:rPr>
      </w:pPr>
      <w:r w:rsidRPr="00895B50">
        <w:rPr>
          <w:rFonts w:ascii="Copperplate Gothic Bold" w:hAnsi="Copperplate Gothic Bold"/>
          <w:color w:val="000000"/>
          <w:lang w:val="es-ES_tradnl"/>
        </w:rPr>
        <w:t xml:space="preserve"> </w:t>
      </w:r>
    </w:p>
    <w:p w:rsidR="00273DD2" w:rsidRPr="00895B50" w:rsidRDefault="00273DD2" w:rsidP="00273DD2">
      <w:pPr>
        <w:jc w:val="center"/>
        <w:rPr>
          <w:rFonts w:ascii="Copperplate Gothic Bold" w:hAnsi="Copperplate Gothic Bold"/>
          <w:color w:val="000000"/>
          <w:lang w:val="es-ES_tradnl"/>
        </w:rPr>
      </w:pPr>
      <w:r w:rsidRPr="00895B50">
        <w:rPr>
          <w:rFonts w:ascii="Copperplate Gothic Bold" w:hAnsi="Copperplate Gothic Bold"/>
          <w:color w:val="000000"/>
          <w:lang w:val="es-ES_tradnl"/>
        </w:rPr>
        <w:t>Diagnóstico</w:t>
      </w:r>
      <w:r w:rsidR="00E058DE">
        <w:rPr>
          <w:rFonts w:ascii="Copperplate Gothic Bold" w:hAnsi="Copperplate Gothic Bold"/>
          <w:color w:val="000000"/>
          <w:lang w:val="es-ES_tradnl"/>
        </w:rPr>
        <w:t xml:space="preserve"> 3º </w:t>
      </w:r>
      <w:r w:rsidR="000B3711">
        <w:rPr>
          <w:rFonts w:ascii="Copperplate Gothic Bold" w:hAnsi="Copperplate Gothic Bold"/>
          <w:color w:val="000000"/>
          <w:lang w:val="es-ES_tradnl"/>
        </w:rPr>
        <w:t xml:space="preserve">AÑO </w:t>
      </w:r>
      <w:bookmarkStart w:id="0" w:name="_GoBack"/>
      <w:bookmarkEnd w:id="0"/>
      <w:r w:rsidR="00E058DE">
        <w:rPr>
          <w:rFonts w:ascii="Copperplate Gothic Bold" w:hAnsi="Copperplate Gothic Bold"/>
          <w:color w:val="000000"/>
          <w:lang w:val="es-ES_tradnl"/>
        </w:rPr>
        <w:t>de la ESO</w:t>
      </w:r>
      <w:r w:rsidRPr="00895B50">
        <w:rPr>
          <w:rFonts w:ascii="Copperplate Gothic Bold" w:hAnsi="Copperplate Gothic Bold"/>
          <w:color w:val="000000"/>
          <w:lang w:val="es-ES_tradnl"/>
        </w:rPr>
        <w:t xml:space="preserve"> </w:t>
      </w:r>
    </w:p>
    <w:p w:rsidR="00273DD2" w:rsidRPr="00895B50" w:rsidRDefault="00273DD2" w:rsidP="00273DD2">
      <w:pPr>
        <w:jc w:val="center"/>
        <w:rPr>
          <w:rFonts w:ascii="Copperplate Gothic Bold" w:hAnsi="Copperplate Gothic Bold"/>
          <w:color w:val="000000"/>
          <w:lang w:val="es-ES_tradnl"/>
        </w:rPr>
      </w:pPr>
    </w:p>
    <w:p w:rsidR="00273DD2" w:rsidRPr="00895B50" w:rsidRDefault="00273DD2" w:rsidP="00273DD2">
      <w:pPr>
        <w:jc w:val="both"/>
        <w:rPr>
          <w:rFonts w:ascii="Copperplate Gothic Light" w:hAnsi="Copperplate Gothic Light"/>
          <w:color w:val="000000"/>
          <w:sz w:val="20"/>
          <w:szCs w:val="20"/>
          <w:lang w:val="es-ES_tradnl"/>
        </w:rPr>
      </w:pPr>
      <w:r w:rsidRPr="00895B50">
        <w:rPr>
          <w:rFonts w:ascii="Copperplate Gothic Light" w:hAnsi="Copperplate Gothic Light"/>
          <w:color w:val="000000"/>
          <w:sz w:val="20"/>
          <w:szCs w:val="20"/>
          <w:lang w:val="es-ES_tradnl"/>
        </w:rPr>
        <w:t>Nombre y apellido:……………………………………………………………………………….………….. Fecha: ………………..</w:t>
      </w:r>
    </w:p>
    <w:p w:rsidR="00273DD2" w:rsidRPr="00895B50" w:rsidRDefault="00273DD2" w:rsidP="00273DD2">
      <w:pPr>
        <w:jc w:val="both"/>
        <w:rPr>
          <w:rFonts w:ascii="Lucida Handwriting" w:hAnsi="Lucida Handwriting"/>
          <w:color w:val="000000"/>
          <w:lang w:val="es-ES_tradnl"/>
        </w:rPr>
      </w:pPr>
      <w:r w:rsidRPr="00895B50">
        <w:rPr>
          <w:rFonts w:ascii="Lucida Handwriting" w:hAnsi="Lucida Handwriting"/>
          <w:color w:val="000000"/>
          <w:lang w:val="es-ES_tradnl"/>
        </w:rPr>
        <w:t xml:space="preserve">Recuerda: </w:t>
      </w:r>
    </w:p>
    <w:p w:rsidR="00273DD2" w:rsidRPr="00895B50" w:rsidRDefault="00273DD2" w:rsidP="00273DD2">
      <w:pPr>
        <w:numPr>
          <w:ilvl w:val="0"/>
          <w:numId w:val="1"/>
        </w:numPr>
        <w:jc w:val="both"/>
        <w:rPr>
          <w:rFonts w:ascii="Sylfaen" w:hAnsi="Sylfaen"/>
          <w:color w:val="000000"/>
          <w:lang w:val="es-ES_tradnl"/>
        </w:rPr>
      </w:pPr>
      <w:r w:rsidRPr="00895B50">
        <w:rPr>
          <w:rFonts w:ascii="Sylfaen" w:hAnsi="Sylfaen"/>
          <w:color w:val="000000"/>
          <w:lang w:val="es-ES_tradnl"/>
        </w:rPr>
        <w:t xml:space="preserve">Este diagnóstico es para conocer tus fortalezas y debilidades dentro del área de lengua. Es muy importante que lo realices respetando las siguientes pautas:  </w:t>
      </w:r>
    </w:p>
    <w:p w:rsidR="00273DD2" w:rsidRPr="00895B50" w:rsidRDefault="00273DD2" w:rsidP="008E3A81">
      <w:pPr>
        <w:numPr>
          <w:ilvl w:val="1"/>
          <w:numId w:val="1"/>
        </w:numPr>
        <w:jc w:val="both"/>
        <w:rPr>
          <w:rFonts w:ascii="Sylfaen" w:hAnsi="Sylfaen"/>
          <w:color w:val="000000"/>
          <w:lang w:val="es-ES_tradnl"/>
        </w:rPr>
      </w:pPr>
      <w:proofErr w:type="spellStart"/>
      <w:r w:rsidRPr="00895B50">
        <w:rPr>
          <w:rFonts w:ascii="Sylfaen" w:hAnsi="Sylfaen"/>
          <w:color w:val="000000"/>
          <w:lang w:val="es-ES_tradnl"/>
        </w:rPr>
        <w:t>Respetá</w:t>
      </w:r>
      <w:proofErr w:type="spellEnd"/>
      <w:r w:rsidRPr="00895B50">
        <w:rPr>
          <w:rFonts w:ascii="Sylfaen" w:hAnsi="Sylfaen"/>
          <w:color w:val="000000"/>
          <w:lang w:val="es-ES_tradnl"/>
        </w:rPr>
        <w:t xml:space="preserve"> las consignas, </w:t>
      </w:r>
    </w:p>
    <w:p w:rsidR="00273DD2" w:rsidRPr="00895B50" w:rsidRDefault="00273DD2" w:rsidP="008E3A81">
      <w:pPr>
        <w:numPr>
          <w:ilvl w:val="1"/>
          <w:numId w:val="1"/>
        </w:numPr>
        <w:jc w:val="both"/>
        <w:rPr>
          <w:rFonts w:ascii="Sylfaen" w:hAnsi="Sylfaen"/>
          <w:color w:val="000000"/>
          <w:lang w:val="es-ES_tradnl"/>
        </w:rPr>
      </w:pPr>
      <w:proofErr w:type="spellStart"/>
      <w:r w:rsidRPr="00895B50">
        <w:rPr>
          <w:rFonts w:ascii="Sylfaen" w:hAnsi="Sylfaen"/>
          <w:color w:val="000000"/>
          <w:lang w:val="es-ES_tradnl"/>
        </w:rPr>
        <w:t>Verificá</w:t>
      </w:r>
      <w:proofErr w:type="spellEnd"/>
      <w:r w:rsidRPr="00895B50">
        <w:rPr>
          <w:rFonts w:ascii="Sylfaen" w:hAnsi="Sylfaen"/>
          <w:color w:val="000000"/>
          <w:lang w:val="es-ES_tradnl"/>
        </w:rPr>
        <w:t xml:space="preserve"> la ortografía y acentuación.</w:t>
      </w:r>
    </w:p>
    <w:p w:rsidR="00273DD2" w:rsidRPr="00895B50" w:rsidRDefault="00273DD2" w:rsidP="008E3A81">
      <w:pPr>
        <w:numPr>
          <w:ilvl w:val="1"/>
          <w:numId w:val="1"/>
        </w:numPr>
        <w:jc w:val="both"/>
        <w:rPr>
          <w:rFonts w:ascii="Sylfaen" w:hAnsi="Sylfaen"/>
          <w:color w:val="000000"/>
          <w:lang w:val="es-ES_tradnl"/>
        </w:rPr>
      </w:pPr>
      <w:r w:rsidRPr="00895B50">
        <w:rPr>
          <w:rFonts w:ascii="Sylfaen" w:hAnsi="Sylfaen"/>
          <w:color w:val="000000"/>
          <w:lang w:val="es-ES_tradnl"/>
        </w:rPr>
        <w:t xml:space="preserve">Escribí en cursiva y con tinta azul o negra. </w:t>
      </w:r>
    </w:p>
    <w:p w:rsidR="00273DD2" w:rsidRPr="00895B50" w:rsidRDefault="00273DD2" w:rsidP="008E3A81">
      <w:pPr>
        <w:numPr>
          <w:ilvl w:val="1"/>
          <w:numId w:val="1"/>
        </w:numPr>
        <w:jc w:val="both"/>
        <w:rPr>
          <w:rFonts w:ascii="Sylfaen" w:hAnsi="Sylfaen"/>
          <w:color w:val="000000"/>
          <w:lang w:val="es-ES_tradnl"/>
        </w:rPr>
      </w:pPr>
      <w:r w:rsidRPr="00895B50">
        <w:rPr>
          <w:rFonts w:ascii="Sylfaen" w:hAnsi="Sylfaen"/>
          <w:color w:val="000000"/>
          <w:lang w:val="es-ES_tradnl"/>
        </w:rPr>
        <w:t xml:space="preserve">Al finalizar la etapa de diagnóstico, serás evaluado </w:t>
      </w:r>
      <w:r>
        <w:rPr>
          <w:rFonts w:ascii="Sylfaen" w:hAnsi="Sylfaen"/>
          <w:color w:val="000000"/>
          <w:lang w:val="es-ES_tradnl"/>
        </w:rPr>
        <w:t>y esa será la primera nota del trimestre</w:t>
      </w:r>
      <w:r w:rsidRPr="00895B50">
        <w:rPr>
          <w:rFonts w:ascii="Sylfaen" w:hAnsi="Sylfaen"/>
          <w:color w:val="000000"/>
          <w:lang w:val="es-ES_tradnl"/>
        </w:rPr>
        <w:t xml:space="preserve">.  </w:t>
      </w:r>
    </w:p>
    <w:p w:rsidR="005A5308" w:rsidRDefault="005A5308" w:rsidP="00273DD2">
      <w:pPr>
        <w:jc w:val="both"/>
        <w:rPr>
          <w:rFonts w:ascii="Viner Hand ITC" w:hAnsi="Viner Hand ITC"/>
          <w:b/>
          <w:color w:val="000000"/>
          <w:lang w:val="es-ES_tradnl"/>
        </w:rPr>
      </w:pPr>
    </w:p>
    <w:p w:rsidR="00273DD2" w:rsidRPr="00895B50" w:rsidRDefault="00273DD2" w:rsidP="00273DD2">
      <w:pPr>
        <w:jc w:val="both"/>
        <w:rPr>
          <w:rFonts w:ascii="Viner Hand ITC" w:hAnsi="Viner Hand ITC"/>
          <w:b/>
          <w:color w:val="000000"/>
          <w:lang w:val="es-ES_tradnl"/>
        </w:rPr>
      </w:pPr>
      <w:r w:rsidRPr="00895B50">
        <w:rPr>
          <w:rFonts w:ascii="Viner Hand ITC" w:hAnsi="Viner Hand ITC"/>
          <w:b/>
          <w:color w:val="000000"/>
          <w:lang w:val="es-ES_tradnl"/>
        </w:rPr>
        <w:t xml:space="preserve">Consignas </w:t>
      </w:r>
    </w:p>
    <w:p w:rsidR="00273DD2" w:rsidRPr="00895B50" w:rsidRDefault="00273DD2" w:rsidP="00273DD2">
      <w:pPr>
        <w:jc w:val="both"/>
        <w:rPr>
          <w:rFonts w:ascii="Viner Hand ITC" w:hAnsi="Viner Hand ITC"/>
          <w:b/>
          <w:color w:val="000000"/>
          <w:lang w:val="es-ES_tradnl"/>
        </w:rPr>
      </w:pPr>
      <w:r w:rsidRPr="00895B50">
        <w:rPr>
          <w:rFonts w:ascii="Viner Hand ITC" w:hAnsi="Viner Hand ITC"/>
          <w:b/>
          <w:color w:val="000000"/>
          <w:lang w:val="es-ES_tradnl"/>
        </w:rPr>
        <w:t>Ejercicio nº 1</w:t>
      </w:r>
    </w:p>
    <w:p w:rsidR="005A5308" w:rsidRDefault="005A5308" w:rsidP="00273DD2">
      <w:pPr>
        <w:jc w:val="both"/>
        <w:rPr>
          <w:rFonts w:ascii="Sylfaen" w:hAnsi="Sylfaen"/>
          <w:b/>
          <w:color w:val="000000"/>
          <w:lang w:val="es-ES_tradnl"/>
        </w:rPr>
      </w:pPr>
    </w:p>
    <w:p w:rsidR="00273DD2" w:rsidRPr="00895B50" w:rsidRDefault="00273DD2" w:rsidP="00273DD2">
      <w:pPr>
        <w:jc w:val="both"/>
        <w:rPr>
          <w:rFonts w:ascii="Sylfaen" w:hAnsi="Sylfaen"/>
          <w:b/>
          <w:color w:val="000000"/>
          <w:lang w:val="es-ES_tradnl"/>
        </w:rPr>
      </w:pPr>
      <w:r w:rsidRPr="00895B50">
        <w:rPr>
          <w:rFonts w:ascii="Sylfaen" w:hAnsi="Sylfaen"/>
          <w:b/>
          <w:color w:val="000000"/>
          <w:lang w:val="es-ES_tradnl"/>
        </w:rPr>
        <w:t xml:space="preserve">Lee el siguiente texto. </w:t>
      </w:r>
    </w:p>
    <w:p w:rsidR="00273DD2" w:rsidRDefault="00273DD2" w:rsidP="00273DD2">
      <w:pPr>
        <w:jc w:val="center"/>
        <w:rPr>
          <w:rFonts w:ascii="Sylfaen" w:hAnsi="Sylfaen"/>
          <w:b/>
          <w:color w:val="000000"/>
          <w:lang w:val="es-ES_tradnl"/>
        </w:rPr>
      </w:pPr>
      <w:r w:rsidRPr="00895B50">
        <w:rPr>
          <w:rFonts w:ascii="Sylfaen" w:hAnsi="Sylfaen"/>
          <w:b/>
          <w:color w:val="000000"/>
          <w:lang w:val="es-ES_tradnl"/>
        </w:rPr>
        <w:t>EL ORIGEN DEL FUEGO</w:t>
      </w:r>
    </w:p>
    <w:p w:rsidR="005A5308" w:rsidRPr="00895B50" w:rsidRDefault="005A5308" w:rsidP="00273DD2">
      <w:pPr>
        <w:jc w:val="center"/>
        <w:rPr>
          <w:rFonts w:ascii="Sylfaen" w:hAnsi="Sylfaen"/>
          <w:b/>
          <w:color w:val="000000"/>
          <w:lang w:val="es-ES_tradnl"/>
        </w:rPr>
      </w:pP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Solamente los buitres tenían el fuego. </w:t>
      </w:r>
      <w:r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>Eran los únicos dueños del fuego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. A nadie prestaban el fuego y solo ellos podían cocinar sus alimentos. Solamente los buitres eran dueños del fuego. Solamente los buitres, solamente. </w:t>
      </w:r>
    </w:p>
    <w:p w:rsidR="005A5308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Entonces un sapo y un dios dijeron: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_Tenemos que robarlo y dárselo a los hombres.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-Yo sé </w:t>
      </w:r>
      <w:r w:rsidR="005A5308" w:rsidRPr="006A7E1B">
        <w:rPr>
          <w:rFonts w:ascii="Sylfaen" w:hAnsi="Sylfaen"/>
          <w:color w:val="000000"/>
          <w:sz w:val="22"/>
          <w:szCs w:val="22"/>
          <w:lang w:val="es-ES_tradnl"/>
        </w:rPr>
        <w:t>cómo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 podemos hacerlo- dijo el dios- Lo robaremos entre los dos.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>-</w:t>
      </w:r>
      <w:r w:rsidR="005A5308" w:rsidRPr="006A7E1B">
        <w:rPr>
          <w:rFonts w:ascii="Sylfaen" w:hAnsi="Sylfaen"/>
          <w:color w:val="000000"/>
          <w:sz w:val="22"/>
          <w:szCs w:val="22"/>
          <w:lang w:val="es-ES_tradnl"/>
        </w:rPr>
        <w:t>Sí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, lo robaremos entre los dos- afirmó el sapo.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Y los dos planearon el robo del fuego.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El dios se acostó sobre la tierra y se hizo el muerto. El sapo se escondió cerca, esperando.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No esperaron mucho. Los buitres saben rápidamente adonde están los muertos. Saben </w:t>
      </w:r>
      <w:r w:rsidR="005A5308" w:rsidRPr="006A7E1B">
        <w:rPr>
          <w:rFonts w:ascii="Sylfaen" w:hAnsi="Sylfaen"/>
          <w:color w:val="000000"/>
          <w:sz w:val="22"/>
          <w:szCs w:val="22"/>
          <w:lang w:val="es-ES_tradnl"/>
        </w:rPr>
        <w:t>cómo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 saber. Aunque estén muy lejos. Son cosas que solamente los buitres saben, pero eso tampoco nunca lo dicen.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Muy pronto llegaron los buitres y vieron ese cadáver que era mucha comida.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>Encendieron el fuego.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 Un gran fuego y pusieron ramas que ardían rodeando ese cadáver, y pusieron ramas encima y lo cubrieron de llamas que iban transformándose en brasas para cocinar su comida.,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Cuando hubo suficientes brasas, el dios, en un descuido de los buitres, dio una patada haciendo saltar chispas y brasas donde estaba el sapo, pero el sapo no había logrado alcanzar ni siquiera una chispa.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Pero el dios era persistente, esperó y esperó, cauteloso, ya que los buitres poseían el poder, eran los únicos dueños del fuego.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En otro descuido de los buitres, </w:t>
      </w:r>
      <w:r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 xml:space="preserve">el dios volvió a patear con </w:t>
      </w:r>
      <w:r w:rsidR="005A5308"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>más</w:t>
      </w:r>
      <w:r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 xml:space="preserve"> fuerza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>, allí,</w:t>
      </w:r>
      <w:r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 xml:space="preserve"> el sapo tragó una pequeña brasa y huyó rápidamente muy lejos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. Luego, escupió </w:t>
      </w:r>
      <w:proofErr w:type="gramStart"/>
      <w:r w:rsidRPr="006A7E1B">
        <w:rPr>
          <w:rFonts w:ascii="Sylfaen" w:hAnsi="Sylfaen"/>
          <w:color w:val="000000"/>
          <w:sz w:val="22"/>
          <w:szCs w:val="22"/>
          <w:lang w:val="es-ES_tradnl"/>
        </w:rPr>
        <w:t>la</w:t>
      </w:r>
      <w:proofErr w:type="gramEnd"/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 brasa dentro de un hueco de una rama. Así la llama quedó guardada en el corazón de la madera.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Cuando </w:t>
      </w:r>
      <w:proofErr w:type="gramStart"/>
      <w:r w:rsidRPr="006A7E1B">
        <w:rPr>
          <w:rFonts w:ascii="Sylfaen" w:hAnsi="Sylfaen"/>
          <w:color w:val="000000"/>
          <w:sz w:val="22"/>
          <w:szCs w:val="22"/>
          <w:lang w:val="es-ES_tradnl"/>
        </w:rPr>
        <w:t>las</w:t>
      </w:r>
      <w:proofErr w:type="gramEnd"/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 brasas fueron robadas, los buitres fueron condenados a vagar alimentándose de carroña, perdieron su poder, perdieron su fuego. </w:t>
      </w:r>
    </w:p>
    <w:p w:rsidR="00273DD2" w:rsidRPr="006A7E1B" w:rsidRDefault="00273DD2" w:rsidP="00273DD2">
      <w:pPr>
        <w:ind w:firstLine="709"/>
        <w:jc w:val="both"/>
        <w:rPr>
          <w:rFonts w:ascii="Sylfaen" w:hAnsi="Sylfaen"/>
          <w:color w:val="000000"/>
          <w:sz w:val="22"/>
          <w:szCs w:val="22"/>
          <w:lang w:val="es-ES_tradnl"/>
        </w:rPr>
      </w:pPr>
      <w:r w:rsidRPr="006A7E1B">
        <w:rPr>
          <w:rFonts w:ascii="Sylfaen" w:hAnsi="Sylfaen"/>
          <w:b/>
          <w:color w:val="000000"/>
          <w:sz w:val="22"/>
          <w:szCs w:val="22"/>
          <w:u w:val="single"/>
          <w:lang w:val="es-ES_tradnl"/>
        </w:rPr>
        <w:t>Más tarde, el sapo y el dios les enseñaron a los hombres el secreto de cómo sacar el fuego de la madera.</w:t>
      </w:r>
      <w:r w:rsidRPr="006A7E1B">
        <w:rPr>
          <w:rFonts w:ascii="Sylfaen" w:hAnsi="Sylfaen"/>
          <w:color w:val="000000"/>
          <w:sz w:val="22"/>
          <w:szCs w:val="22"/>
          <w:lang w:val="es-ES_tradnl"/>
        </w:rPr>
        <w:t xml:space="preserve"> Y así los hombres tuvieron el fuego para siempre, guardado en el corazón de la madera, el fuego que sale de adentro cuando los hombres frotan dos trozos de madera. </w:t>
      </w:r>
    </w:p>
    <w:p w:rsidR="00273DD2" w:rsidRPr="00895B50" w:rsidRDefault="00273DD2" w:rsidP="00273DD2">
      <w:pPr>
        <w:ind w:firstLine="708"/>
        <w:jc w:val="right"/>
        <w:rPr>
          <w:rFonts w:ascii="Sylfaen" w:hAnsi="Sylfaen"/>
          <w:color w:val="000000"/>
          <w:lang w:val="es-ES_tradnl"/>
        </w:rPr>
      </w:pPr>
      <w:r w:rsidRPr="00895B50">
        <w:rPr>
          <w:rFonts w:ascii="Sylfaen" w:hAnsi="Sylfaen"/>
          <w:color w:val="000000"/>
          <w:lang w:val="es-ES_tradnl"/>
        </w:rPr>
        <w:t>GUSTAVO ROLDAN (ADAPTACIÓN)</w:t>
      </w:r>
    </w:p>
    <w:p w:rsidR="00273DD2" w:rsidRPr="006A7E1B" w:rsidRDefault="006A7E1B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>¿Qué tipo de texto es? Explica con tus palabras.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>¿Por qué razón el dios y el sapo deciden robarle el fuego a los buitres?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Explica la trampa que le tienden a los buitres. 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>¿Por qué motivo los buitres pierden el poder?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¿Cómo debían los hombres sacar el fuego de la madera? </w:t>
      </w:r>
      <w:r w:rsidRPr="006A7E1B">
        <w:rPr>
          <w:rFonts w:ascii="Sylfaen" w:hAnsi="Sylfaen"/>
          <w:color w:val="000000"/>
          <w:lang w:val="es-ES_tradnl"/>
        </w:rPr>
        <w:tab/>
        <w:t xml:space="preserve"> 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¿Qué función del lenguaje y que trama predominan en el texto? 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Realiza el circuito de la comunicación con los diálogos del texto. 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Realiza las secuencias narrativas del texto leído. 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Analiza las </w:t>
      </w:r>
      <w:r w:rsidRPr="006A7E1B">
        <w:rPr>
          <w:rFonts w:ascii="Sylfaen" w:hAnsi="Sylfaen"/>
          <w:b/>
          <w:color w:val="000000"/>
          <w:u w:val="single"/>
          <w:lang w:val="es-ES_tradnl"/>
        </w:rPr>
        <w:t>oraciones marcadas</w:t>
      </w:r>
      <w:r w:rsidRPr="006A7E1B">
        <w:rPr>
          <w:rFonts w:ascii="Sylfaen" w:hAnsi="Sylfaen"/>
          <w:color w:val="000000"/>
          <w:lang w:val="es-ES_tradnl"/>
        </w:rPr>
        <w:t xml:space="preserve"> en el texto. </w:t>
      </w:r>
    </w:p>
    <w:p w:rsidR="00273DD2" w:rsidRPr="006A7E1B" w:rsidRDefault="00273DD2" w:rsidP="006A7E1B">
      <w:pPr>
        <w:pStyle w:val="Prrafodelista"/>
        <w:numPr>
          <w:ilvl w:val="0"/>
          <w:numId w:val="15"/>
        </w:numPr>
        <w:jc w:val="both"/>
        <w:rPr>
          <w:rFonts w:ascii="Sylfaen" w:hAnsi="Sylfaen"/>
          <w:color w:val="000000"/>
          <w:lang w:val="es-ES_tradnl"/>
        </w:rPr>
      </w:pPr>
      <w:r w:rsidRPr="006A7E1B">
        <w:rPr>
          <w:rFonts w:ascii="Sylfaen" w:hAnsi="Sylfaen"/>
          <w:color w:val="000000"/>
          <w:lang w:val="es-ES_tradnl"/>
        </w:rPr>
        <w:t xml:space="preserve">Marca en el texto los fenómenos cohesivos que encuentres (referencia, elipsis, conectores, palabra generalizadora, etc.) </w:t>
      </w:r>
    </w:p>
    <w:p w:rsidR="00273DD2" w:rsidRPr="00895B50" w:rsidRDefault="00273DD2" w:rsidP="00273DD2">
      <w:pPr>
        <w:ind w:left="360"/>
        <w:jc w:val="both"/>
        <w:rPr>
          <w:rFonts w:ascii="Sylfaen" w:hAnsi="Sylfaen"/>
          <w:color w:val="808080"/>
          <w:lang w:val="es-ES_tradnl"/>
        </w:rPr>
      </w:pPr>
    </w:p>
    <w:p w:rsidR="005A5308" w:rsidRDefault="005A5308" w:rsidP="00273DD2">
      <w:pPr>
        <w:jc w:val="both"/>
        <w:rPr>
          <w:rFonts w:ascii="Viner Hand ITC" w:hAnsi="Viner Hand ITC"/>
          <w:b/>
          <w:lang w:val="es-ES_tradnl"/>
        </w:rPr>
      </w:pPr>
    </w:p>
    <w:p w:rsidR="005A5308" w:rsidRDefault="005A5308" w:rsidP="00273DD2">
      <w:pPr>
        <w:jc w:val="both"/>
        <w:rPr>
          <w:rFonts w:ascii="Viner Hand ITC" w:hAnsi="Viner Hand ITC"/>
          <w:b/>
          <w:lang w:val="es-ES_tradnl"/>
        </w:rPr>
      </w:pPr>
    </w:p>
    <w:p w:rsidR="005A5308" w:rsidRDefault="005A5308" w:rsidP="00273DD2">
      <w:pPr>
        <w:jc w:val="both"/>
        <w:rPr>
          <w:rFonts w:ascii="Viner Hand ITC" w:hAnsi="Viner Hand ITC"/>
          <w:b/>
          <w:lang w:val="es-ES_tradnl"/>
        </w:rPr>
      </w:pPr>
    </w:p>
    <w:p w:rsidR="005A5308" w:rsidRDefault="005A5308" w:rsidP="00273DD2">
      <w:pPr>
        <w:jc w:val="both"/>
        <w:rPr>
          <w:rFonts w:ascii="Viner Hand ITC" w:hAnsi="Viner Hand ITC"/>
          <w:b/>
          <w:lang w:val="es-ES_tradnl"/>
        </w:rPr>
      </w:pPr>
    </w:p>
    <w:p w:rsidR="005A5308" w:rsidRDefault="005A5308" w:rsidP="00273DD2">
      <w:pPr>
        <w:jc w:val="both"/>
        <w:rPr>
          <w:rFonts w:ascii="Viner Hand ITC" w:hAnsi="Viner Hand ITC"/>
          <w:b/>
          <w:lang w:val="es-ES_tradnl"/>
        </w:rPr>
      </w:pPr>
    </w:p>
    <w:p w:rsidR="00273DD2" w:rsidRDefault="00273DD2" w:rsidP="00273DD2">
      <w:pPr>
        <w:jc w:val="both"/>
        <w:rPr>
          <w:rFonts w:ascii="Viner Hand ITC" w:hAnsi="Viner Hand ITC"/>
          <w:b/>
          <w:lang w:val="es-ES_tradnl"/>
        </w:rPr>
      </w:pPr>
      <w:r>
        <w:rPr>
          <w:rFonts w:ascii="Viner Hand ITC" w:hAnsi="Viner Hand ITC"/>
          <w:b/>
          <w:lang w:val="es-ES_tradnl"/>
        </w:rPr>
        <w:t>Ejercicio nº 2</w:t>
      </w:r>
    </w:p>
    <w:p w:rsidR="00273DD2" w:rsidRDefault="00273DD2" w:rsidP="00273DD2">
      <w:pPr>
        <w:ind w:left="180"/>
        <w:jc w:val="both"/>
        <w:rPr>
          <w:rFonts w:ascii="Sylfaen" w:hAnsi="Sylfaen"/>
          <w:lang w:val="es-ES_tradnl"/>
        </w:rPr>
      </w:pPr>
      <w:r>
        <w:rPr>
          <w:rFonts w:ascii="Sylfaen" w:hAnsi="Sylfaen"/>
          <w:lang w:val="es-ES_tradnl"/>
        </w:rPr>
        <w:t>Lee el siguiente texto y realiza las actividades solicitadas</w:t>
      </w:r>
    </w:p>
    <w:p w:rsidR="00273DD2" w:rsidRPr="00EC1BCF" w:rsidRDefault="00273DD2" w:rsidP="00273DD2">
      <w:pPr>
        <w:jc w:val="both"/>
        <w:rPr>
          <w:rFonts w:ascii="Sylfaen" w:hAnsi="Sylfaen"/>
          <w:lang w:val="es-ES_tradnl"/>
        </w:rPr>
      </w:pPr>
    </w:p>
    <w:p w:rsidR="00273DD2" w:rsidRPr="00EC1BCF" w:rsidRDefault="00273DD2" w:rsidP="00273DD2">
      <w:pPr>
        <w:ind w:firstLine="180"/>
        <w:jc w:val="center"/>
        <w:rPr>
          <w:rFonts w:ascii="Sylfaen" w:hAnsi="Sylfaen"/>
          <w:b/>
          <w:bCs/>
        </w:rPr>
      </w:pPr>
      <w:r w:rsidRPr="00EC1BCF">
        <w:rPr>
          <w:rFonts w:ascii="Sylfaen" w:hAnsi="Sylfaen"/>
          <w:b/>
          <w:bCs/>
        </w:rPr>
        <w:t>El Delta del Paraná</w:t>
      </w:r>
    </w:p>
    <w:p w:rsidR="00273DD2" w:rsidRPr="00EC1BCF" w:rsidRDefault="00273DD2" w:rsidP="006E3B6B">
      <w:pPr>
        <w:ind w:firstLine="142"/>
        <w:rPr>
          <w:rFonts w:ascii="Sylfaen" w:hAnsi="Sylfaen"/>
          <w:bCs/>
        </w:rPr>
      </w:pPr>
      <w:r w:rsidRPr="00EC1BCF">
        <w:rPr>
          <w:rFonts w:ascii="Sylfaen" w:hAnsi="Sylfaen"/>
          <w:b/>
          <w:bCs/>
        </w:rPr>
        <w:t xml:space="preserve"> </w:t>
      </w:r>
      <w:r w:rsidRPr="00EC1BCF">
        <w:rPr>
          <w:rFonts w:ascii="Sylfaen" w:hAnsi="Sylfaen"/>
          <w:bCs/>
        </w:rPr>
        <w:t>Un delta es un conjunto de islas que suelen formarse en la desembocadura de los ríos.</w:t>
      </w:r>
    </w:p>
    <w:p w:rsidR="00273DD2" w:rsidRPr="00EC1BCF" w:rsidRDefault="00273DD2" w:rsidP="006E3B6B">
      <w:pPr>
        <w:ind w:firstLine="142"/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 xml:space="preserve"> El delta del Paraná tiene su origen en la acumulación de sedimentos que arrastra el río Paraná con </w:t>
      </w:r>
      <w:r w:rsidRPr="00EC1BCF">
        <w:rPr>
          <w:rFonts w:ascii="Sylfaen" w:hAnsi="Sylfaen"/>
          <w:b/>
          <w:bCs/>
        </w:rPr>
        <w:t>los que</w:t>
      </w:r>
      <w:r w:rsidRPr="00EC1BCF">
        <w:rPr>
          <w:rFonts w:ascii="Sylfaen" w:hAnsi="Sylfaen"/>
          <w:bCs/>
        </w:rPr>
        <w:t xml:space="preserve"> se</w:t>
      </w:r>
      <w:r w:rsidR="006E3B6B">
        <w:rPr>
          <w:rFonts w:ascii="Sylfaen" w:hAnsi="Sylfaen"/>
          <w:bCs/>
        </w:rPr>
        <w:t xml:space="preserve"> han</w:t>
      </w:r>
      <w:r w:rsidRPr="00EC1BCF">
        <w:rPr>
          <w:rFonts w:ascii="Sylfaen" w:hAnsi="Sylfaen"/>
          <w:bCs/>
        </w:rPr>
        <w:t xml:space="preserve"> formado las islas en la terminación de </w:t>
      </w:r>
      <w:r w:rsidRPr="00EC1BCF">
        <w:rPr>
          <w:rFonts w:ascii="Sylfaen" w:hAnsi="Sylfaen"/>
          <w:b/>
          <w:bCs/>
        </w:rPr>
        <w:t>su</w:t>
      </w:r>
      <w:r w:rsidRPr="00EC1BCF">
        <w:rPr>
          <w:rFonts w:ascii="Sylfaen" w:hAnsi="Sylfaen"/>
          <w:bCs/>
        </w:rPr>
        <w:t xml:space="preserve"> curso inferior.</w:t>
      </w:r>
    </w:p>
    <w:p w:rsidR="00273DD2" w:rsidRPr="00EC1BCF" w:rsidRDefault="00273DD2" w:rsidP="006E3B6B">
      <w:pPr>
        <w:ind w:firstLine="142"/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 xml:space="preserve"> Las numerosas islas de variada extensión dividen al río en varios brazos: el Paraná Pavón, Ibicuy, Guazú, (marca el límite entre la provincia de Buenos Aires y Entre Ríos), Bravo, </w:t>
      </w:r>
      <w:proofErr w:type="spellStart"/>
      <w:r w:rsidRPr="00EC1BCF">
        <w:rPr>
          <w:rFonts w:ascii="Sylfaen" w:hAnsi="Sylfaen"/>
          <w:bCs/>
        </w:rPr>
        <w:t>Miní</w:t>
      </w:r>
      <w:proofErr w:type="spellEnd"/>
      <w:r w:rsidRPr="00EC1BCF">
        <w:rPr>
          <w:rFonts w:ascii="Sylfaen" w:hAnsi="Sylfaen"/>
          <w:bCs/>
        </w:rPr>
        <w:t xml:space="preserve"> y de las Palmas. Todos (¿?) tienen dirección noreste sudeste.</w:t>
      </w:r>
    </w:p>
    <w:p w:rsidR="00273DD2" w:rsidRPr="00EC1BCF" w:rsidRDefault="006E3B6B" w:rsidP="006E3B6B">
      <w:pPr>
        <w:ind w:firstLine="142"/>
        <w:jc w:val="both"/>
        <w:rPr>
          <w:rFonts w:ascii="Sylfaen" w:hAnsi="Sylfaen"/>
          <w:bCs/>
        </w:rPr>
      </w:pPr>
      <w:r>
        <w:rPr>
          <w:rFonts w:ascii="Sylfaen" w:hAnsi="Sylfaen"/>
          <w:bCs/>
          <w:i/>
        </w:rPr>
        <w:t xml:space="preserve"> </w:t>
      </w:r>
      <w:r w:rsidR="00273DD2" w:rsidRPr="00EC1BCF">
        <w:rPr>
          <w:rFonts w:ascii="Sylfaen" w:hAnsi="Sylfaen"/>
          <w:bCs/>
          <w:i/>
        </w:rPr>
        <w:t>Además</w:t>
      </w:r>
      <w:r w:rsidR="00273DD2" w:rsidRPr="00EC1BCF">
        <w:rPr>
          <w:rFonts w:ascii="Sylfaen" w:hAnsi="Sylfaen"/>
          <w:bCs/>
        </w:rPr>
        <w:t xml:space="preserve">, las islas presentan en su interior zonas bajas, ocupadas por lagunas y bañados, drenados por pequeños canales. </w:t>
      </w:r>
      <w:r w:rsidR="00273DD2" w:rsidRPr="00EC1BCF">
        <w:rPr>
          <w:rFonts w:ascii="Sylfaen" w:hAnsi="Sylfaen"/>
          <w:b/>
          <w:bCs/>
        </w:rPr>
        <w:t>Sus</w:t>
      </w:r>
      <w:r w:rsidR="00273DD2" w:rsidRPr="00EC1BCF">
        <w:rPr>
          <w:rFonts w:ascii="Sylfaen" w:hAnsi="Sylfaen"/>
          <w:bCs/>
        </w:rPr>
        <w:t xml:space="preserve"> orillas son algo más elevadas y (¿?) forman un </w:t>
      </w:r>
      <w:r w:rsidR="00273DD2" w:rsidRPr="00EC1BCF">
        <w:rPr>
          <w:rFonts w:ascii="Sylfaen" w:hAnsi="Sylfaen"/>
          <w:bCs/>
          <w:u w:val="single"/>
        </w:rPr>
        <w:t>reborde o albardón</w:t>
      </w:r>
      <w:r w:rsidR="00273DD2" w:rsidRPr="00EC1BCF">
        <w:rPr>
          <w:rFonts w:ascii="Sylfaen" w:hAnsi="Sylfaen"/>
          <w:bCs/>
        </w:rPr>
        <w:t>, con vegetación arbórea.</w:t>
      </w:r>
    </w:p>
    <w:p w:rsidR="00273DD2" w:rsidRPr="00EC1BCF" w:rsidRDefault="00273DD2" w:rsidP="006E3B6B">
      <w:pPr>
        <w:ind w:firstLine="142"/>
        <w:jc w:val="both"/>
        <w:rPr>
          <w:rFonts w:ascii="Sylfaen" w:hAnsi="Sylfaen"/>
          <w:lang w:val="es-ES_tradnl"/>
        </w:rPr>
      </w:pPr>
      <w:r w:rsidRPr="00EC1BCF">
        <w:rPr>
          <w:rFonts w:ascii="Sylfaen" w:hAnsi="Sylfaen"/>
          <w:bCs/>
        </w:rPr>
        <w:t xml:space="preserve"> </w:t>
      </w:r>
      <w:r w:rsidRPr="00EC1BCF">
        <w:rPr>
          <w:rFonts w:ascii="Sylfaen" w:hAnsi="Sylfaen"/>
          <w:bCs/>
          <w:i/>
        </w:rPr>
        <w:t>Por último</w:t>
      </w:r>
      <w:r w:rsidRPr="00EC1BCF">
        <w:rPr>
          <w:rFonts w:ascii="Sylfaen" w:hAnsi="Sylfaen"/>
          <w:bCs/>
        </w:rPr>
        <w:t xml:space="preserve">, la población del delta es poco densa, excepto en el sector meridional, próximo a la ciudad de Buenos Aires, </w:t>
      </w:r>
      <w:r w:rsidRPr="00EC1BCF">
        <w:rPr>
          <w:rFonts w:ascii="Sylfaen" w:hAnsi="Sylfaen"/>
          <w:b/>
          <w:bCs/>
        </w:rPr>
        <w:t>donde</w:t>
      </w:r>
      <w:r w:rsidRPr="00EC1BCF">
        <w:rPr>
          <w:rFonts w:ascii="Sylfaen" w:hAnsi="Sylfaen"/>
          <w:bCs/>
        </w:rPr>
        <w:t xml:space="preserve"> se lo utiliza como área de recreación. En estos últimos tiempos se están incorporando nuevas zonas como lugares de asentamiento, con la construcción de barrios privados</w:t>
      </w:r>
    </w:p>
    <w:p w:rsidR="006E3B6B" w:rsidRDefault="006E3B6B" w:rsidP="00273DD2">
      <w:pPr>
        <w:ind w:firstLine="180"/>
        <w:jc w:val="both"/>
        <w:rPr>
          <w:rFonts w:ascii="Sylfaen" w:hAnsi="Sylfaen"/>
          <w:bCs/>
        </w:rPr>
      </w:pPr>
    </w:p>
    <w:p w:rsidR="00273DD2" w:rsidRPr="00EC1BCF" w:rsidRDefault="00273DD2" w:rsidP="00273DD2">
      <w:pPr>
        <w:ind w:firstLine="180"/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Responde: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¿Qué tipo de texto es? Justifica.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¿Cuál es la intención del autor? ¿Qué función del lenguaje predomina?</w:t>
      </w:r>
    </w:p>
    <w:p w:rsidR="00273DD2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Extrae los siguientes procedimientos o recursos explicativos: una definición, una enumeración y una aclaración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>Realiza el esquema al que pertenece el texto.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Las palabras subrayadas ¿Son hiperónimos, hipónimos o sinónimos entre sí?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¿Qué tipo de palabras son las que están señaladas en cursiva? ¿Qué función cumplen?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 xml:space="preserve">¿Cuáles son los antónimos de </w:t>
      </w:r>
      <w:r w:rsidRPr="00EC1BCF">
        <w:rPr>
          <w:rFonts w:ascii="Sylfaen" w:hAnsi="Sylfaen"/>
          <w:bCs/>
          <w:i/>
        </w:rPr>
        <w:t>inferior</w:t>
      </w:r>
      <w:r w:rsidRPr="00EC1BCF">
        <w:rPr>
          <w:rFonts w:ascii="Sylfaen" w:hAnsi="Sylfaen"/>
          <w:bCs/>
        </w:rPr>
        <w:t xml:space="preserve"> </w:t>
      </w:r>
      <w:r w:rsidR="00604156">
        <w:rPr>
          <w:rFonts w:ascii="Sylfaen" w:hAnsi="Sylfaen"/>
          <w:bCs/>
        </w:rPr>
        <w:t xml:space="preserve"> </w:t>
      </w:r>
      <w:r w:rsidRPr="00EC1BCF">
        <w:rPr>
          <w:rFonts w:ascii="Sylfaen" w:hAnsi="Sylfaen"/>
          <w:bCs/>
        </w:rPr>
        <w:t xml:space="preserve">e </w:t>
      </w:r>
      <w:r w:rsidRPr="00EC1BCF">
        <w:rPr>
          <w:rFonts w:ascii="Sylfaen" w:hAnsi="Sylfaen"/>
          <w:bCs/>
          <w:i/>
        </w:rPr>
        <w:t>interior</w:t>
      </w:r>
      <w:r w:rsidRPr="00EC1BCF">
        <w:rPr>
          <w:rFonts w:ascii="Sylfaen" w:hAnsi="Sylfaen"/>
          <w:bCs/>
        </w:rPr>
        <w:t>?</w:t>
      </w:r>
    </w:p>
    <w:p w:rsidR="00273DD2" w:rsidRPr="00EC1BCF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Indica a qué hacen referencia las palabras en negrita.</w:t>
      </w:r>
    </w:p>
    <w:p w:rsidR="00273DD2" w:rsidRPr="00EC1BCF" w:rsidRDefault="00273DD2" w:rsidP="00273DD2">
      <w:pPr>
        <w:numPr>
          <w:ilvl w:val="0"/>
          <w:numId w:val="4"/>
        </w:numPr>
        <w:rPr>
          <w:rFonts w:ascii="Sylfaen" w:hAnsi="Sylfaen"/>
        </w:rPr>
      </w:pPr>
      <w:proofErr w:type="gramStart"/>
      <w:r w:rsidRPr="00EC1BCF">
        <w:rPr>
          <w:rFonts w:ascii="Sylfaen" w:hAnsi="Sylfaen"/>
        </w:rPr>
        <w:t>¿</w:t>
      </w:r>
      <w:proofErr w:type="gramEnd"/>
      <w:r w:rsidRPr="00EC1BCF">
        <w:rPr>
          <w:rFonts w:ascii="Sylfaen" w:hAnsi="Sylfaen"/>
        </w:rPr>
        <w:t xml:space="preserve">Cuáles son las palabras omitidas donde están los signos (¿?)  ¿Cómo se llama ese recurso? </w:t>
      </w:r>
    </w:p>
    <w:p w:rsidR="00273DD2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 w:rsidRPr="00EC1BCF">
        <w:rPr>
          <w:rFonts w:ascii="Sylfaen" w:hAnsi="Sylfaen"/>
          <w:bCs/>
        </w:rPr>
        <w:t>Extrae una palabra generalizadora.</w:t>
      </w:r>
    </w:p>
    <w:p w:rsidR="00273DD2" w:rsidRDefault="00273DD2" w:rsidP="00273DD2">
      <w:pPr>
        <w:numPr>
          <w:ilvl w:val="0"/>
          <w:numId w:val="4"/>
        </w:numPr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Extrae del texto sustantivos, adjetivos, verbos regulares, verbos irregulares, pronombres, adverbios y conectores (Como mínimo 2 de cada uno) </w:t>
      </w:r>
    </w:p>
    <w:p w:rsidR="006E3B6B" w:rsidRDefault="006E3B6B" w:rsidP="006E3B6B">
      <w:pPr>
        <w:ind w:left="720"/>
        <w:jc w:val="both"/>
        <w:rPr>
          <w:rFonts w:ascii="Sylfaen" w:hAnsi="Sylfaen"/>
          <w:bCs/>
        </w:rPr>
      </w:pPr>
    </w:p>
    <w:p w:rsidR="00273DD2" w:rsidRDefault="00273DD2" w:rsidP="00273DD2">
      <w:pPr>
        <w:jc w:val="both"/>
        <w:rPr>
          <w:rFonts w:ascii="Sylfaen" w:hAnsi="Sylfaen"/>
          <w:bCs/>
        </w:rPr>
      </w:pPr>
    </w:p>
    <w:p w:rsidR="00273DD2" w:rsidRDefault="00273DD2" w:rsidP="00273DD2">
      <w:pPr>
        <w:jc w:val="both"/>
        <w:rPr>
          <w:rFonts w:ascii="Viner Hand ITC" w:hAnsi="Viner Hand ITC"/>
          <w:b/>
          <w:lang w:val="es-ES_tradnl"/>
        </w:rPr>
      </w:pPr>
      <w:r>
        <w:rPr>
          <w:rFonts w:ascii="Viner Hand ITC" w:hAnsi="Viner Hand ITC"/>
          <w:b/>
          <w:lang w:val="es-ES_tradnl"/>
        </w:rPr>
        <w:t>Ejercicio nº 3</w:t>
      </w:r>
    </w:p>
    <w:p w:rsidR="00273DD2" w:rsidRDefault="00273DD2" w:rsidP="00273DD2">
      <w:pPr>
        <w:pStyle w:val="Ttulo"/>
        <w:numPr>
          <w:ilvl w:val="0"/>
          <w:numId w:val="7"/>
        </w:numPr>
        <w:jc w:val="both"/>
        <w:rPr>
          <w:rFonts w:ascii="Sylfaen" w:hAnsi="Sylfaen"/>
          <w:b w:val="0"/>
          <w:bCs/>
          <w:sz w:val="24"/>
        </w:rPr>
      </w:pPr>
      <w:r>
        <w:rPr>
          <w:rFonts w:ascii="Sylfaen" w:hAnsi="Sylfaen"/>
          <w:b w:val="0"/>
          <w:bCs/>
          <w:sz w:val="24"/>
        </w:rPr>
        <w:t xml:space="preserve">En la siguiente sopa de letras hay dieciséis palabras. Doce  sustantivos y  cuatro adjetivos. Lístenlos en el cuadro, y colóquenlo en la columna correspondiente. </w:t>
      </w:r>
    </w:p>
    <w:p w:rsidR="00273DD2" w:rsidRDefault="00273DD2" w:rsidP="00273DD2">
      <w:pPr>
        <w:jc w:val="both"/>
        <w:rPr>
          <w:rFonts w:ascii="Sylfaen" w:hAnsi="Sylfaen"/>
          <w:bCs/>
          <w:color w:val="00FFFF"/>
          <w:lang w:val="en-US"/>
        </w:rPr>
      </w:pPr>
    </w:p>
    <w:tbl>
      <w:tblPr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2112"/>
        <w:gridCol w:w="2022"/>
      </w:tblGrid>
      <w:tr w:rsidR="00273DD2" w:rsidTr="00443EFD">
        <w:trPr>
          <w:cantSplit/>
          <w:trHeight w:val="37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d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p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y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u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E422FB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  <w:r>
              <w:rPr>
                <w:rFonts w:ascii="Sylfaen" w:hAnsi="Sylfaen"/>
                <w:sz w:val="22"/>
                <w:szCs w:val="18"/>
              </w:rPr>
              <w:t>S</w:t>
            </w:r>
            <w:r w:rsidR="00273DD2">
              <w:rPr>
                <w:rFonts w:ascii="Sylfaen" w:hAnsi="Sylfaen"/>
                <w:sz w:val="22"/>
                <w:szCs w:val="18"/>
              </w:rPr>
              <w:t>ustantivo</w:t>
            </w:r>
            <w:r>
              <w:rPr>
                <w:rFonts w:ascii="Sylfaen" w:hAnsi="Sylfaen"/>
                <w:sz w:val="22"/>
                <w:szCs w:val="18"/>
              </w:rPr>
              <w:t>s</w:t>
            </w:r>
          </w:p>
        </w:tc>
        <w:tc>
          <w:tcPr>
            <w:tcW w:w="2022" w:type="dxa"/>
            <w:tcBorders>
              <w:bottom w:val="single" w:sz="6" w:space="0" w:color="000000"/>
            </w:tcBorders>
          </w:tcPr>
          <w:p w:rsidR="00273DD2" w:rsidRDefault="00E422FB" w:rsidP="00E44602">
            <w:pPr>
              <w:pStyle w:val="Ttulo1"/>
            </w:pPr>
            <w:r>
              <w:t>Adjetivos</w:t>
            </w: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t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r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v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z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d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m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d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g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u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7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m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t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b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b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x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d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u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z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u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r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b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z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p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h</w:t>
            </w:r>
          </w:p>
        </w:tc>
        <w:tc>
          <w:tcPr>
            <w:tcW w:w="484" w:type="dxa"/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p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z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s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t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484" w:type="dxa"/>
            <w:tcBorders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I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c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n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t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e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l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o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z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Pr="004700A6" w:rsidRDefault="00273DD2" w:rsidP="00E44602">
            <w:pPr>
              <w:jc w:val="both"/>
              <w:rPr>
                <w:rFonts w:ascii="Sylfaen" w:hAnsi="Sylfaen"/>
                <w:smallCaps/>
                <w:sz w:val="22"/>
                <w:szCs w:val="18"/>
              </w:rPr>
            </w:pPr>
            <w:r w:rsidRPr="004700A6">
              <w:rPr>
                <w:rFonts w:ascii="Sylfaen" w:hAnsi="Sylfaen"/>
                <w:smallCaps/>
                <w:sz w:val="22"/>
                <w:szCs w:val="18"/>
              </w:rPr>
              <w:t>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  <w:tr w:rsidR="00273DD2" w:rsidTr="00443EFD">
        <w:trPr>
          <w:cantSplit/>
          <w:trHeight w:val="3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808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b/>
                <w:smallCaps/>
                <w:color w:val="000000"/>
                <w:sz w:val="22"/>
                <w:szCs w:val="18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73DD2" w:rsidRDefault="00273DD2" w:rsidP="00E44602">
            <w:pPr>
              <w:jc w:val="both"/>
              <w:rPr>
                <w:rFonts w:ascii="Sylfaen" w:hAnsi="Sylfaen"/>
                <w:i/>
                <w:sz w:val="22"/>
                <w:szCs w:val="18"/>
              </w:rPr>
            </w:pPr>
          </w:p>
        </w:tc>
      </w:tr>
    </w:tbl>
    <w:p w:rsidR="006E3B6B" w:rsidRDefault="006E3B6B" w:rsidP="00273DD2">
      <w:pPr>
        <w:jc w:val="both"/>
        <w:rPr>
          <w:rFonts w:ascii="Viner Hand ITC" w:hAnsi="Viner Hand ITC"/>
          <w:b/>
          <w:lang w:val="es-ES_tradnl"/>
        </w:rPr>
      </w:pPr>
    </w:p>
    <w:p w:rsidR="006E3B6B" w:rsidRDefault="006E3B6B" w:rsidP="00273DD2">
      <w:pPr>
        <w:jc w:val="both"/>
        <w:rPr>
          <w:rFonts w:ascii="Viner Hand ITC" w:hAnsi="Viner Hand ITC"/>
          <w:b/>
          <w:lang w:val="es-ES_tradnl"/>
        </w:rPr>
      </w:pPr>
    </w:p>
    <w:p w:rsidR="006E3B6B" w:rsidRDefault="006E3B6B" w:rsidP="00273DD2">
      <w:pPr>
        <w:jc w:val="both"/>
        <w:rPr>
          <w:rFonts w:ascii="Viner Hand ITC" w:hAnsi="Viner Hand ITC"/>
          <w:b/>
          <w:lang w:val="es-ES_tradnl"/>
        </w:rPr>
      </w:pPr>
    </w:p>
    <w:p w:rsidR="006E3B6B" w:rsidRDefault="006E3B6B" w:rsidP="00273DD2">
      <w:pPr>
        <w:jc w:val="both"/>
        <w:rPr>
          <w:rFonts w:ascii="Viner Hand ITC" w:hAnsi="Viner Hand ITC"/>
          <w:b/>
          <w:lang w:val="es-ES_tradnl"/>
        </w:rPr>
      </w:pPr>
    </w:p>
    <w:p w:rsidR="006E3B6B" w:rsidRDefault="006E3B6B" w:rsidP="00273DD2">
      <w:pPr>
        <w:jc w:val="both"/>
        <w:rPr>
          <w:rFonts w:ascii="Viner Hand ITC" w:hAnsi="Viner Hand ITC"/>
          <w:b/>
          <w:lang w:val="es-ES_tradnl"/>
        </w:rPr>
      </w:pPr>
    </w:p>
    <w:p w:rsidR="00273DD2" w:rsidRDefault="00273DD2" w:rsidP="00273DD2">
      <w:pPr>
        <w:jc w:val="both"/>
        <w:rPr>
          <w:rFonts w:ascii="Viner Hand ITC" w:hAnsi="Viner Hand ITC"/>
          <w:b/>
          <w:lang w:val="es-ES_tradnl"/>
        </w:rPr>
      </w:pPr>
      <w:r>
        <w:rPr>
          <w:rFonts w:ascii="Viner Hand ITC" w:hAnsi="Viner Hand ITC"/>
          <w:b/>
          <w:lang w:val="es-ES_tradnl"/>
        </w:rPr>
        <w:lastRenderedPageBreak/>
        <w:t xml:space="preserve">Ejercicio nº </w:t>
      </w:r>
      <w:r w:rsidR="00360C4B">
        <w:rPr>
          <w:rFonts w:ascii="Viner Hand ITC" w:hAnsi="Viner Hand ITC"/>
          <w:b/>
          <w:lang w:val="es-ES_tradnl"/>
        </w:rPr>
        <w:t>4</w:t>
      </w:r>
    </w:p>
    <w:p w:rsidR="00273DD2" w:rsidRDefault="00273DD2" w:rsidP="00273DD2">
      <w:pPr>
        <w:ind w:left="-54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1.  Extrae del siguiente texto palabras agudas, graves y esdrújulas. Clasifícalas en el siguiente cuadro. </w:t>
      </w:r>
    </w:p>
    <w:p w:rsidR="00273DD2" w:rsidRDefault="00273DD2" w:rsidP="00273DD2">
      <w:pPr>
        <w:pStyle w:val="Ttulo"/>
        <w:ind w:hanging="54"/>
        <w:jc w:val="both"/>
        <w:rPr>
          <w:rFonts w:ascii="Sylfaen" w:hAnsi="Sylfaen"/>
          <w:b w:val="0"/>
          <w:sz w:val="24"/>
          <w:szCs w:val="24"/>
          <w:lang w:val="es-AR"/>
        </w:rPr>
      </w:pPr>
      <w:r>
        <w:rPr>
          <w:rFonts w:ascii="Sylfaen" w:hAnsi="Sylfaen"/>
          <w:b w:val="0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732270" cy="1143000"/>
                <wp:effectExtent l="9525" t="5715" r="1143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D2" w:rsidRDefault="00273DD2" w:rsidP="00273D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  <w:t xml:space="preserve">TILO </w:t>
                            </w:r>
                          </w:p>
                          <w:p w:rsidR="00273DD2" w:rsidRDefault="00273DD2" w:rsidP="00273DD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  <w:t xml:space="preserve">   Él ladraba, corría con la lengua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  <w:t xml:space="preserve">fuera, tras unos y otros, alegre, como de elástico, pero siempre atento a mis pasos y a la orden de recoger la canasta, que ponía fin a sus correrías. Después que la tomaba en la boca, solo con la cola que parecía haber descubierto el movimiento continuo, seguía respondiendo a los gritos joviales y a las solicitudes interminables. Marchaba entonces a mi lado, sobre sus cortas patas, con una obediencia de buen servidor que cumple honradamente su tarea. </w:t>
                            </w:r>
                          </w:p>
                          <w:p w:rsidR="00273DD2" w:rsidRDefault="00273DD2" w:rsidP="00273DD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s-ES_tradnl"/>
                              </w:rPr>
                              <w:t xml:space="preserve">   A  mí me parecía hermosísimo. Ahora no tengo la misma convicción, pero me enternezco recordándolo.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.1pt;width:530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bnMAIAAEoEAAAOAAAAZHJzL2Uyb0RvYy54bWysVNtu1DAQfUfiHyy/s7l0e4s2W1Uti5AK&#10;VBQ+wOs4iYXjMWPvZsvf8C38GGNnu93CGyIPliczPjlzzjiLq91g2Fah12BrXsxyzpSV0Gjb1fzr&#10;l9WbC858ELYRBqyq+aPy/Gr5+tVidJUqoQfTKGQEYn01upr3Ibgqy7zs1SD8DJyylGwBBxEoxC5r&#10;UIyEPpiszPOzbARsHIJU3tPb2ynJlwm/bZUMn9rWq8BMzYlbSCumdR3XbLkQVYfC9VruaYh/YDEI&#10;bemjB6hbEQTboP4LatASwUMbZhKGDNpWS5V6oG6K/I9uHnrhVOqFxPHuIJP/f7Dy4/YemW5qXnJm&#10;xUAWfSbRfv203cYAK6NAo/MV1T24e4wtencH8ptnFm56YTt1jQhjr0RDtIpYn704EANPR9l6/AAN&#10;4YtNgKTVrsUhApIKbJcseTxYonaBSXp5dn5SlufknKRcUcxP8jyZlonq6bhDH94pGFjc1ByJfoIX&#10;2zsfIh1RPZUk+mB0s9LGpAC79Y1BthU0H6v0pA6oy+MyY9lY88vT8jQhv8j5Ywhi90zwRdmgAw26&#10;0UPNLw5Fooq6vbVNGsMgtJn2RNnYvZBRu8mDsFvv9nasoXkkSRGmgaYLSJse8AdnIw1zzf33jUDF&#10;mXlvyZbLYj6P05+C+el5SQEeZ9bHGWElQdU8cDZtb8J0YzYOddfTl4okg4VrsrLVSeRo88Rqz5sG&#10;Nmm/v1zxRhzHqer5F7D8DQAA//8DAFBLAwQUAAYACAAAACEA2qFyvtsAAAAHAQAADwAAAGRycy9k&#10;b3ducmV2LnhtbEyPQU/DMAyF70j8h8hI3FhCkaZRmk4INCSOW3fZzW29tqNxqibdCr8e7wS3Zz/r&#10;+XvZena9OtMYOs8WHhcGFHHl644bC/ti87ACFSJyjb1nsvBNAdb57U2Gae0vvKXzLjZKQjikaKGN&#10;cUi1DlVLDsPCD8TiHf3oMMo4Nroe8SLhrteJMUvtsGP50OJAby1VX7vJWSi7ZI8/2+LDuOfNU/yc&#10;i9N0eLf2/m5+fQEVaY5/x3DFF3TIhan0E9dB9RakSLSQJKCuplkaUaWolax0nun//PkvAAAA//8D&#10;AFBLAQItABQABgAIAAAAIQC2gziS/gAAAOEBAAATAAAAAAAAAAAAAAAAAAAAAABbQ29udGVudF9U&#10;eXBlc10ueG1sUEsBAi0AFAAGAAgAAAAhADj9If/WAAAAlAEAAAsAAAAAAAAAAAAAAAAALwEAAF9y&#10;ZWxzLy5yZWxzUEsBAi0AFAAGAAgAAAAhALxeFucwAgAASgQAAA4AAAAAAAAAAAAAAAAALgIAAGRy&#10;cy9lMm9Eb2MueG1sUEsBAi0AFAAGAAgAAAAhANqhcr7bAAAABwEAAA8AAAAAAAAAAAAAAAAAigQA&#10;AGRycy9kb3ducmV2LnhtbFBLBQYAAAAABAAEAPMAAACSBQAAAAA=&#10;">
                <v:textbox>
                  <w:txbxContent>
                    <w:p w:rsidR="00273DD2" w:rsidRDefault="00273DD2" w:rsidP="00273D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  <w:t xml:space="preserve">TILO </w:t>
                      </w:r>
                    </w:p>
                    <w:p w:rsidR="00273DD2" w:rsidRDefault="00273DD2" w:rsidP="00273DD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  <w:t xml:space="preserve">   Él ladraba, corría con la lengua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  <w:t xml:space="preserve">fuera, tras unos y otros, alegre, como de elástico, pero siempre atento a mis pasos y a la orden de recoger la canasta, que ponía fin a sus correrías. Después que la tomaba en la boca, solo con la cola que parecía haber descubierto el movimiento continuo, seguía respondiendo a los gritos joviales y a las solicitudes interminables. Marchaba entonces a mi lado, sobre sus cortas patas, con una obediencia de buen servidor que cumple honradamente su tarea. </w:t>
                      </w:r>
                    </w:p>
                    <w:p w:rsidR="00273DD2" w:rsidRDefault="00273DD2" w:rsidP="00273DD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6"/>
                          <w:lang w:val="es-ES_tradnl"/>
                        </w:rPr>
                        <w:t xml:space="preserve">   A  mí me parecía hermosísimo. Ahora no tengo la misma convicción, pero me enternezco recordándolo. </w:t>
                      </w:r>
                    </w:p>
                  </w:txbxContent>
                </v:textbox>
              </v:rect>
            </w:pict>
          </mc:Fallback>
        </mc:AlternateContent>
      </w:r>
    </w:p>
    <w:p w:rsidR="00273DD2" w:rsidRDefault="00273DD2" w:rsidP="00273DD2">
      <w:pPr>
        <w:pStyle w:val="Ttulo"/>
        <w:ind w:hanging="54"/>
        <w:jc w:val="both"/>
        <w:rPr>
          <w:rFonts w:ascii="Sylfaen" w:hAnsi="Sylfaen"/>
          <w:b w:val="0"/>
          <w:sz w:val="24"/>
          <w:szCs w:val="24"/>
          <w:lang w:val="es-AR"/>
        </w:rPr>
      </w:pPr>
    </w:p>
    <w:p w:rsidR="00273DD2" w:rsidRDefault="00273DD2" w:rsidP="00273DD2">
      <w:pPr>
        <w:ind w:hanging="54"/>
        <w:rPr>
          <w:rFonts w:ascii="Sylfaen" w:hAnsi="Sylfaen"/>
        </w:rPr>
      </w:pPr>
    </w:p>
    <w:p w:rsidR="00273DD2" w:rsidRDefault="00273DD2" w:rsidP="00273DD2">
      <w:pPr>
        <w:ind w:hanging="54"/>
        <w:rPr>
          <w:rFonts w:ascii="Sylfaen" w:hAnsi="Sylfaen"/>
        </w:rPr>
      </w:pPr>
    </w:p>
    <w:p w:rsidR="00273DD2" w:rsidRDefault="00273DD2" w:rsidP="00273DD2">
      <w:pPr>
        <w:ind w:hanging="54"/>
        <w:rPr>
          <w:rFonts w:ascii="Sylfaen" w:hAnsi="Sylfaen"/>
        </w:rPr>
      </w:pPr>
    </w:p>
    <w:p w:rsidR="00273DD2" w:rsidRDefault="00273DD2" w:rsidP="00273DD2">
      <w:pPr>
        <w:ind w:hanging="54"/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124"/>
        <w:gridCol w:w="2124"/>
        <w:gridCol w:w="2124"/>
      </w:tblGrid>
      <w:tr w:rsidR="00273DD2" w:rsidTr="00443EFD">
        <w:trPr>
          <w:trHeight w:val="40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2" w:rsidRPr="00443EFD" w:rsidRDefault="00443EFD" w:rsidP="00443EFD">
            <w:pPr>
              <w:ind w:hanging="54"/>
              <w:jc w:val="center"/>
              <w:rPr>
                <w:rFonts w:ascii="Sylfaen" w:hAnsi="Sylfaen"/>
              </w:rPr>
            </w:pPr>
            <w:r w:rsidRPr="00443EFD">
              <w:rPr>
                <w:rFonts w:ascii="Sylfaen" w:hAnsi="Sylfaen"/>
              </w:rPr>
              <w:t>Palabras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</w:rPr>
            </w:pPr>
          </w:p>
        </w:tc>
      </w:tr>
      <w:tr w:rsidR="00273DD2" w:rsidTr="00443EFD">
        <w:trPr>
          <w:trHeight w:val="404"/>
        </w:trPr>
        <w:tc>
          <w:tcPr>
            <w:tcW w:w="2124" w:type="dxa"/>
            <w:tcBorders>
              <w:top w:val="single" w:sz="4" w:space="0" w:color="auto"/>
            </w:tcBorders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Agudas con tilde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Agudas sin tilde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Graves con tilde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Graves sin tilde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Esdrújulas. </w:t>
            </w:r>
          </w:p>
        </w:tc>
      </w:tr>
      <w:tr w:rsidR="00273DD2" w:rsidTr="00443EFD">
        <w:trPr>
          <w:trHeight w:val="327"/>
        </w:trPr>
        <w:tc>
          <w:tcPr>
            <w:tcW w:w="2124" w:type="dxa"/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</w:tr>
      <w:tr w:rsidR="00273DD2" w:rsidTr="00443EFD">
        <w:trPr>
          <w:trHeight w:val="327"/>
        </w:trPr>
        <w:tc>
          <w:tcPr>
            <w:tcW w:w="2124" w:type="dxa"/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</w:tr>
      <w:tr w:rsidR="00273DD2" w:rsidTr="00443EFD">
        <w:trPr>
          <w:trHeight w:val="327"/>
        </w:trPr>
        <w:tc>
          <w:tcPr>
            <w:tcW w:w="2124" w:type="dxa"/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</w:tr>
      <w:tr w:rsidR="00273DD2" w:rsidTr="00443EFD">
        <w:trPr>
          <w:trHeight w:val="346"/>
        </w:trPr>
        <w:tc>
          <w:tcPr>
            <w:tcW w:w="2124" w:type="dxa"/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</w:tr>
      <w:tr w:rsidR="00273DD2" w:rsidTr="00443EFD">
        <w:trPr>
          <w:trHeight w:val="346"/>
        </w:trPr>
        <w:tc>
          <w:tcPr>
            <w:tcW w:w="2124" w:type="dxa"/>
          </w:tcPr>
          <w:p w:rsidR="00273DD2" w:rsidRDefault="00273DD2" w:rsidP="00E44602">
            <w:pPr>
              <w:ind w:left="72"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24" w:type="dxa"/>
          </w:tcPr>
          <w:p w:rsidR="00273DD2" w:rsidRDefault="00273DD2" w:rsidP="00E44602">
            <w:pPr>
              <w:ind w:hanging="54"/>
              <w:jc w:val="both"/>
              <w:rPr>
                <w:rFonts w:ascii="Sylfaen" w:hAnsi="Sylfaen"/>
                <w:sz w:val="20"/>
              </w:rPr>
            </w:pPr>
          </w:p>
        </w:tc>
      </w:tr>
    </w:tbl>
    <w:p w:rsidR="00273DD2" w:rsidRDefault="00273DD2" w:rsidP="00273DD2">
      <w:pPr>
        <w:ind w:hanging="54"/>
      </w:pPr>
    </w:p>
    <w:p w:rsidR="00443EFD" w:rsidRDefault="00443EFD" w:rsidP="00273DD2">
      <w:pPr>
        <w:jc w:val="both"/>
        <w:rPr>
          <w:rFonts w:ascii="Viner Hand ITC" w:hAnsi="Viner Hand ITC"/>
          <w:b/>
          <w:lang w:val="es-ES_tradnl"/>
        </w:rPr>
      </w:pPr>
    </w:p>
    <w:p w:rsidR="00443EFD" w:rsidRDefault="00443EFD" w:rsidP="00273DD2">
      <w:pPr>
        <w:jc w:val="both"/>
        <w:rPr>
          <w:rFonts w:ascii="Viner Hand ITC" w:hAnsi="Viner Hand ITC"/>
          <w:b/>
          <w:lang w:val="es-ES_tradnl"/>
        </w:rPr>
      </w:pPr>
    </w:p>
    <w:p w:rsidR="00273DD2" w:rsidRDefault="00273DD2" w:rsidP="00273DD2">
      <w:pPr>
        <w:jc w:val="both"/>
        <w:rPr>
          <w:rFonts w:ascii="Viner Hand ITC" w:hAnsi="Viner Hand ITC"/>
          <w:b/>
          <w:lang w:val="es-ES_tradnl"/>
        </w:rPr>
      </w:pPr>
      <w:r>
        <w:rPr>
          <w:rFonts w:ascii="Viner Hand ITC" w:hAnsi="Viner Hand ITC"/>
          <w:b/>
          <w:lang w:val="es-ES_tradnl"/>
        </w:rPr>
        <w:t xml:space="preserve">Ejercicio nº </w:t>
      </w:r>
      <w:r w:rsidR="00360C4B">
        <w:rPr>
          <w:rFonts w:ascii="Viner Hand ITC" w:hAnsi="Viner Hand ITC"/>
          <w:b/>
          <w:lang w:val="es-ES_tradnl"/>
        </w:rPr>
        <w:t>5</w:t>
      </w:r>
      <w:r>
        <w:rPr>
          <w:rFonts w:ascii="Viner Hand ITC" w:hAnsi="Viner Hand ITC"/>
          <w:b/>
          <w:lang w:val="es-ES_tradnl"/>
        </w:rPr>
        <w:t xml:space="preserve"> </w:t>
      </w:r>
    </w:p>
    <w:p w:rsidR="00273DD2" w:rsidRPr="009F4D55" w:rsidRDefault="00273DD2" w:rsidP="00273DD2">
      <w:pPr>
        <w:pStyle w:val="Ttulo"/>
        <w:numPr>
          <w:ilvl w:val="0"/>
          <w:numId w:val="8"/>
        </w:numPr>
        <w:jc w:val="both"/>
        <w:rPr>
          <w:rFonts w:ascii="Abadi MT Condensed Light" w:hAnsi="Abadi MT Condensed Light"/>
          <w:b w:val="0"/>
          <w:sz w:val="22"/>
          <w:lang w:val="es-AR"/>
        </w:rPr>
      </w:pPr>
      <w:r w:rsidRPr="009F4D55">
        <w:rPr>
          <w:rFonts w:ascii="Sylfaen" w:hAnsi="Sylfaen"/>
          <w:b w:val="0"/>
          <w:bCs/>
          <w:sz w:val="24"/>
          <w:lang w:val="es-AR"/>
        </w:rPr>
        <w:t xml:space="preserve">Completa el siguiente texto con los conectores solicitados. </w:t>
      </w:r>
      <w:r w:rsidRPr="009F4D55">
        <w:rPr>
          <w:rFonts w:ascii="Abadi MT Condensed Light" w:hAnsi="Abadi MT Condensed Light"/>
          <w:b w:val="0"/>
          <w:sz w:val="22"/>
          <w:lang w:val="es-AR"/>
        </w:rPr>
        <w:t xml:space="preserve"> </w:t>
      </w:r>
    </w:p>
    <w:p w:rsidR="00273DD2" w:rsidRDefault="00273DD2" w:rsidP="00273DD2">
      <w:pPr>
        <w:pStyle w:val="Ttulo"/>
        <w:ind w:hanging="54"/>
        <w:jc w:val="both"/>
        <w:rPr>
          <w:rFonts w:ascii="Abadi MT Condensed Light" w:hAnsi="Abadi MT Condensed Light"/>
          <w:b w:val="0"/>
          <w:sz w:val="10"/>
          <w:szCs w:val="10"/>
          <w:lang w:val="en-US"/>
        </w:rPr>
      </w:pP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720"/>
      </w:tblGrid>
      <w:tr w:rsidR="00273DD2" w:rsidTr="00E44602">
        <w:tc>
          <w:tcPr>
            <w:tcW w:w="7920" w:type="dxa"/>
          </w:tcPr>
          <w:p w:rsidR="00273DD2" w:rsidRDefault="00273DD2" w:rsidP="00E44602">
            <w:pPr>
              <w:pStyle w:val="Ttulo"/>
              <w:ind w:hanging="54"/>
              <w:jc w:val="both"/>
              <w:rPr>
                <w:rFonts w:ascii="Abadi MT Condensed Light" w:hAnsi="Abadi MT Condensed Light"/>
                <w:b w:val="0"/>
                <w:sz w:val="22"/>
              </w:rPr>
            </w:pPr>
            <w:r>
              <w:rPr>
                <w:rFonts w:ascii="Abadi MT Condensed Light" w:hAnsi="Abadi MT Condensed Light"/>
                <w:b w:val="0"/>
                <w:sz w:val="22"/>
              </w:rPr>
              <w:t xml:space="preserve"> Texto: La asombrosa cueva de Altamira </w:t>
            </w:r>
          </w:p>
        </w:tc>
        <w:tc>
          <w:tcPr>
            <w:tcW w:w="2720" w:type="dxa"/>
          </w:tcPr>
          <w:p w:rsidR="00273DD2" w:rsidRDefault="00273DD2" w:rsidP="00E44602">
            <w:pPr>
              <w:pStyle w:val="Ttulo"/>
              <w:ind w:hanging="54"/>
              <w:jc w:val="both"/>
              <w:rPr>
                <w:rFonts w:ascii="Abadi MT Condensed Light" w:hAnsi="Abadi MT Condensed Light"/>
                <w:b w:val="0"/>
                <w:sz w:val="22"/>
              </w:rPr>
            </w:pPr>
            <w:r>
              <w:rPr>
                <w:rFonts w:ascii="Abadi MT Condensed Light" w:hAnsi="Abadi MT Condensed Light"/>
                <w:b w:val="0"/>
                <w:sz w:val="22"/>
              </w:rPr>
              <w:t xml:space="preserve">Conectores para reponer </w:t>
            </w:r>
          </w:p>
        </w:tc>
      </w:tr>
      <w:tr w:rsidR="00273DD2" w:rsidTr="00E44602">
        <w:tc>
          <w:tcPr>
            <w:tcW w:w="7920" w:type="dxa"/>
          </w:tcPr>
          <w:p w:rsidR="00273DD2" w:rsidRDefault="00273DD2" w:rsidP="00E44602">
            <w:pPr>
              <w:pStyle w:val="Ttulo"/>
              <w:ind w:hanging="54"/>
              <w:jc w:val="both"/>
              <w:rPr>
                <w:rFonts w:ascii="Sylfaen" w:hAnsi="Sylfaen"/>
                <w:b w:val="0"/>
                <w:sz w:val="22"/>
              </w:rPr>
            </w:pPr>
            <w:r>
              <w:rPr>
                <w:rFonts w:ascii="Sylfaen" w:hAnsi="Sylfaen"/>
                <w:b w:val="0"/>
                <w:sz w:val="22"/>
                <w:szCs w:val="18"/>
              </w:rPr>
              <w:t xml:space="preserve">  </w:t>
            </w:r>
            <w:r>
              <w:rPr>
                <w:rFonts w:ascii="Sylfaen" w:hAnsi="Sylfaen"/>
                <w:b w:val="0"/>
                <w:sz w:val="22"/>
              </w:rPr>
              <w:t xml:space="preserve">    El hombre de la Edad de Piedra, __________ vivió hace más de 10.000 años, fue una criatura asombrosa. _____________  no había aprendido a trabajar  metales,</w:t>
            </w:r>
            <w:r>
              <w:rPr>
                <w:rFonts w:ascii="Sylfaen" w:hAnsi="Sylfaen"/>
                <w:b w:val="0"/>
                <w:sz w:val="22"/>
                <w:u w:val="single"/>
              </w:rPr>
              <w:t xml:space="preserve"> </w:t>
            </w:r>
            <w:r>
              <w:rPr>
                <w:rFonts w:ascii="Sylfaen" w:hAnsi="Sylfaen"/>
                <w:i/>
                <w:sz w:val="22"/>
                <w:u w:val="single"/>
              </w:rPr>
              <w:t>pero ya</w:t>
            </w:r>
            <w:r>
              <w:rPr>
                <w:rFonts w:ascii="Sylfaen" w:hAnsi="Sylfaen"/>
                <w:b w:val="0"/>
                <w:i/>
                <w:sz w:val="22"/>
                <w:u w:val="single"/>
              </w:rPr>
              <w:t xml:space="preserve"> </w:t>
            </w:r>
            <w:r>
              <w:rPr>
                <w:rFonts w:ascii="Sylfaen" w:hAnsi="Sylfaen"/>
                <w:b w:val="0"/>
                <w:sz w:val="22"/>
              </w:rPr>
              <w:t xml:space="preserve"> sabía hacer buenas herramientas de hueso, </w:t>
            </w:r>
            <w:proofErr w:type="spellStart"/>
            <w:r>
              <w:rPr>
                <w:rFonts w:ascii="Sylfaen" w:hAnsi="Sylfaen"/>
                <w:b w:val="0"/>
                <w:sz w:val="22"/>
              </w:rPr>
              <w:t>asta</w:t>
            </w:r>
            <w:proofErr w:type="spellEnd"/>
            <w:r>
              <w:rPr>
                <w:rFonts w:ascii="Sylfaen" w:hAnsi="Sylfaen"/>
                <w:b w:val="0"/>
                <w:sz w:val="22"/>
              </w:rPr>
              <w:t xml:space="preserve"> ____________ piedra. No sabía ___________ criar ganado _____________ alimentarse, _______________ cultivar cereales,  ____________ se vio obligado a cazar animales _____________  renos, toros y caballos salvajes, lanudos rinocerontes _________________ mamuts.</w:t>
            </w:r>
          </w:p>
          <w:p w:rsidR="00273DD2" w:rsidRDefault="00273DD2" w:rsidP="00E44602">
            <w:pPr>
              <w:pStyle w:val="Ttulo"/>
              <w:ind w:hanging="54"/>
              <w:jc w:val="both"/>
              <w:rPr>
                <w:rFonts w:ascii="Sylfaen" w:hAnsi="Sylfaen"/>
                <w:b w:val="0"/>
                <w:sz w:val="22"/>
                <w:lang w:val="en-US"/>
              </w:rPr>
            </w:pPr>
            <w:r>
              <w:rPr>
                <w:rFonts w:ascii="Sylfaen" w:hAnsi="Sylfaen"/>
                <w:b w:val="0"/>
                <w:sz w:val="22"/>
              </w:rPr>
              <w:t xml:space="preserve">   Estos fueron los animales ____________ con tanta pericia dibujó en las paredes de oscuras cavernas, __________ la tierra. _______________ pueden verse las pinturas rupestres de los artistas de la Edad de Piedra, y algunas de las más famosas son las de Altamira, en España. Fueron descubiertas hace _______________, por un hombre ________________ penetró en una cueva con María, su nieta de cinco años, ________________ reliquias de la Edad de Piedra.</w:t>
            </w:r>
            <w:r>
              <w:rPr>
                <w:rFonts w:ascii="Sylfaen" w:hAnsi="Sylfaen"/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2720" w:type="dxa"/>
          </w:tcPr>
          <w:p w:rsidR="00273DD2" w:rsidRDefault="00273DD2" w:rsidP="00E44602">
            <w:pPr>
              <w:pStyle w:val="Ttulo"/>
              <w:ind w:hanging="54"/>
              <w:jc w:val="both"/>
              <w:rPr>
                <w:rFonts w:ascii="Sylfaen" w:hAnsi="Sylfaen"/>
                <w:b w:val="0"/>
                <w:sz w:val="22"/>
              </w:rPr>
            </w:pPr>
            <w:r>
              <w:rPr>
                <w:rFonts w:ascii="Sylfaen" w:hAnsi="Sylfaen"/>
                <w:b w:val="0"/>
                <w:sz w:val="22"/>
              </w:rPr>
              <w:t xml:space="preserve">Ni, que, todavía, </w:t>
            </w:r>
            <w:r>
              <w:rPr>
                <w:rFonts w:ascii="Sylfaen" w:hAnsi="Sylfaen"/>
                <w:i/>
                <w:sz w:val="22"/>
              </w:rPr>
              <w:t xml:space="preserve">pero ya, </w:t>
            </w:r>
            <w:r>
              <w:rPr>
                <w:rFonts w:ascii="Sylfaen" w:hAnsi="Sylfaen"/>
                <w:b w:val="0"/>
                <w:sz w:val="22"/>
              </w:rPr>
              <w:t xml:space="preserve">para, y, tampoco, por lo que, debajo de, y, tales como, todavía hoy, unos cien años, que, en búsqueda de. </w:t>
            </w:r>
          </w:p>
        </w:tc>
      </w:tr>
    </w:tbl>
    <w:p w:rsidR="00273DD2" w:rsidRDefault="00273DD2" w:rsidP="00273DD2">
      <w:pPr>
        <w:pStyle w:val="Ttulo"/>
        <w:ind w:hanging="54"/>
        <w:jc w:val="both"/>
        <w:rPr>
          <w:rFonts w:ascii="Abadi MT Condensed Light" w:hAnsi="Abadi MT Condensed Light"/>
          <w:b w:val="0"/>
          <w:sz w:val="22"/>
        </w:rPr>
      </w:pPr>
    </w:p>
    <w:p w:rsidR="00443EFD" w:rsidRDefault="00443EFD" w:rsidP="00273DD2">
      <w:pPr>
        <w:jc w:val="both"/>
        <w:rPr>
          <w:rFonts w:ascii="Viner Hand ITC" w:hAnsi="Viner Hand ITC"/>
          <w:b/>
          <w:lang w:val="es-ES_tradnl"/>
        </w:rPr>
      </w:pPr>
    </w:p>
    <w:p w:rsidR="00443EFD" w:rsidRDefault="00443EFD" w:rsidP="00273DD2">
      <w:pPr>
        <w:jc w:val="both"/>
        <w:rPr>
          <w:rFonts w:ascii="Viner Hand ITC" w:hAnsi="Viner Hand ITC"/>
          <w:b/>
          <w:lang w:val="es-ES_tradnl"/>
        </w:rPr>
      </w:pPr>
    </w:p>
    <w:p w:rsidR="00273DD2" w:rsidRDefault="00273DD2" w:rsidP="00273DD2">
      <w:pPr>
        <w:jc w:val="both"/>
        <w:rPr>
          <w:rFonts w:ascii="Viner Hand ITC" w:hAnsi="Viner Hand ITC"/>
          <w:b/>
          <w:lang w:val="es-ES_tradnl"/>
        </w:rPr>
      </w:pPr>
      <w:r>
        <w:rPr>
          <w:rFonts w:ascii="Viner Hand ITC" w:hAnsi="Viner Hand ITC"/>
          <w:b/>
          <w:lang w:val="es-ES_tradnl"/>
        </w:rPr>
        <w:t xml:space="preserve">Ejercicio nº </w:t>
      </w:r>
      <w:r w:rsidR="00360C4B">
        <w:rPr>
          <w:rFonts w:ascii="Viner Hand ITC" w:hAnsi="Viner Hand ITC"/>
          <w:b/>
          <w:lang w:val="es-ES_tradnl"/>
        </w:rPr>
        <w:t>6</w:t>
      </w:r>
    </w:p>
    <w:p w:rsidR="00273DD2" w:rsidRDefault="00273DD2" w:rsidP="00273DD2">
      <w:pPr>
        <w:pStyle w:val="Ttulo"/>
        <w:ind w:left="-54"/>
        <w:jc w:val="both"/>
        <w:rPr>
          <w:rFonts w:ascii="Sylfaen" w:hAnsi="Sylfaen"/>
          <w:b w:val="0"/>
          <w:bCs/>
          <w:sz w:val="24"/>
          <w:lang w:val="es-AR"/>
        </w:rPr>
      </w:pPr>
    </w:p>
    <w:p w:rsidR="00273DD2" w:rsidRDefault="00273DD2" w:rsidP="00273DD2">
      <w:pPr>
        <w:pStyle w:val="Ttulo"/>
        <w:ind w:left="-54"/>
        <w:jc w:val="both"/>
        <w:rPr>
          <w:rFonts w:ascii="Sylfaen" w:hAnsi="Sylfaen"/>
          <w:b w:val="0"/>
          <w:bCs/>
          <w:sz w:val="24"/>
          <w:lang w:val="es-AR"/>
        </w:rPr>
      </w:pPr>
      <w:proofErr w:type="spellStart"/>
      <w:r w:rsidRPr="009F4D55">
        <w:rPr>
          <w:rFonts w:ascii="Sylfaen" w:hAnsi="Sylfaen"/>
          <w:b w:val="0"/>
          <w:bCs/>
          <w:sz w:val="24"/>
          <w:lang w:val="es-AR"/>
        </w:rPr>
        <w:t>Colocá</w:t>
      </w:r>
      <w:proofErr w:type="spellEnd"/>
      <w:r w:rsidRPr="009F4D55">
        <w:rPr>
          <w:rFonts w:ascii="Sylfaen" w:hAnsi="Sylfaen"/>
          <w:b w:val="0"/>
          <w:bCs/>
          <w:sz w:val="24"/>
          <w:lang w:val="es-AR"/>
        </w:rPr>
        <w:t xml:space="preserve"> los signos de puntuación en el siguiente texto.</w:t>
      </w:r>
    </w:p>
    <w:p w:rsidR="00273DD2" w:rsidRPr="009F4D55" w:rsidRDefault="00273DD2" w:rsidP="00273DD2">
      <w:pPr>
        <w:pStyle w:val="Ttulo"/>
        <w:ind w:left="-54"/>
        <w:jc w:val="both"/>
        <w:rPr>
          <w:rFonts w:ascii="Sylfaen" w:hAnsi="Sylfaen"/>
          <w:b w:val="0"/>
          <w:bCs/>
          <w:sz w:val="24"/>
          <w:lang w:val="es-AR"/>
        </w:rPr>
      </w:pPr>
    </w:p>
    <w:p w:rsidR="00273DD2" w:rsidRDefault="00273DD2" w:rsidP="00273DD2">
      <w:pPr>
        <w:pStyle w:val="Sangra3detindependiente"/>
        <w:ind w:left="0" w:hanging="54"/>
      </w:pPr>
      <w:r w:rsidRPr="009F4D55">
        <w:t xml:space="preserve">   Hoy a las 6.27 hora argentina el esperado cometa Halley pasará fugaz por su punto más próximo al sol este punto se encuentra a 88 millones de kilómetros así lo informó el Departamento de Astronomía del Colegio Nacional a nuestro periódico esta entidad posee una base de observación con instrumental y aparatos muy modernos para escapar del sol el cometa alcanzará una velocidad de 193.000 km por hora la gran velocidad lanzará nuevamente al Halley a los confines del sistema solar el cometa Halley es el incansable caminante del espacio.</w:t>
      </w:r>
    </w:p>
    <w:p w:rsidR="00273DD2" w:rsidRPr="009F4D55" w:rsidRDefault="00273DD2" w:rsidP="00273DD2">
      <w:pPr>
        <w:pStyle w:val="Sangra3detindependiente"/>
        <w:ind w:left="0" w:hanging="54"/>
      </w:pPr>
    </w:p>
    <w:p w:rsidR="00273DD2" w:rsidRDefault="00273DD2" w:rsidP="00273DD2">
      <w:pPr>
        <w:ind w:hanging="54"/>
        <w:jc w:val="both"/>
        <w:rPr>
          <w:rFonts w:ascii="Sylfaen" w:hAnsi="Sylfaen"/>
          <w:lang w:val="es-ES_tradnl"/>
        </w:rPr>
      </w:pPr>
    </w:p>
    <w:p w:rsidR="00273DD2" w:rsidRDefault="00273DD2" w:rsidP="00273DD2">
      <w:pPr>
        <w:rPr>
          <w:lang w:val="es-AR"/>
        </w:rPr>
        <w:sectPr w:rsidR="00273DD2" w:rsidSect="005A5308">
          <w:pgSz w:w="12240" w:h="20160" w:code="5"/>
          <w:pgMar w:top="899" w:right="544" w:bottom="719" w:left="720" w:header="709" w:footer="709" w:gutter="0"/>
          <w:cols w:space="708"/>
          <w:docGrid w:linePitch="360"/>
        </w:sectPr>
      </w:pPr>
    </w:p>
    <w:p w:rsidR="00273DD2" w:rsidRDefault="00360C4B" w:rsidP="00273DD2">
      <w:pPr>
        <w:jc w:val="both"/>
        <w:rPr>
          <w:lang w:val="es-AR"/>
        </w:rPr>
      </w:pPr>
      <w:r>
        <w:rPr>
          <w:rFonts w:ascii="Viner Hand ITC" w:hAnsi="Viner Hand ITC"/>
          <w:b/>
          <w:lang w:val="es-ES_tradnl"/>
        </w:rPr>
        <w:lastRenderedPageBreak/>
        <w:t>Ejercicio nº 7</w:t>
      </w:r>
    </w:p>
    <w:p w:rsidR="00273DD2" w:rsidRDefault="00273DD2" w:rsidP="00273DD2">
      <w:pPr>
        <w:rPr>
          <w:lang w:val="es-AR"/>
        </w:rPr>
      </w:pPr>
    </w:p>
    <w:p w:rsidR="00273DD2" w:rsidRDefault="00273DD2" w:rsidP="00273DD2">
      <w:pPr>
        <w:rPr>
          <w:lang w:val="es-AR"/>
        </w:rPr>
      </w:pPr>
      <w:r>
        <w:rPr>
          <w:lang w:val="es-AR"/>
        </w:rPr>
        <w:t xml:space="preserve">Actividades: Verbos (conjugación) </w:t>
      </w:r>
    </w:p>
    <w:p w:rsidR="00273DD2" w:rsidRDefault="00273DD2" w:rsidP="00273DD2">
      <w:pPr>
        <w:rPr>
          <w:lang w:val="es-AR"/>
        </w:rPr>
      </w:pPr>
    </w:p>
    <w:p w:rsidR="00273DD2" w:rsidRDefault="00273DD2" w:rsidP="00273DD2">
      <w:pPr>
        <w:numPr>
          <w:ilvl w:val="0"/>
          <w:numId w:val="14"/>
        </w:numPr>
        <w:rPr>
          <w:lang w:val="es-AR"/>
        </w:rPr>
      </w:pPr>
      <w:r>
        <w:rPr>
          <w:lang w:val="es-AR"/>
        </w:rPr>
        <w:t>Conjuga los siguientes verbos en los tiempos que se te presentan para ello sigue el paradigma verbal (está en cualquier libro de lengua). Los verbos son: caminar, esperar, sentir, correr, dormir, ser, jugar</w:t>
      </w:r>
    </w:p>
    <w:p w:rsidR="00273DD2" w:rsidRDefault="00273DD2" w:rsidP="00273DD2">
      <w:pPr>
        <w:numPr>
          <w:ilvl w:val="0"/>
          <w:numId w:val="14"/>
        </w:numPr>
        <w:rPr>
          <w:lang w:val="es-AR"/>
        </w:rPr>
      </w:pPr>
      <w:r>
        <w:rPr>
          <w:lang w:val="es-AR"/>
        </w:rPr>
        <w:t xml:space="preserve">Realízalo en los diferentes modos. </w:t>
      </w:r>
    </w:p>
    <w:p w:rsidR="00273DD2" w:rsidRDefault="00273DD2" w:rsidP="00273DD2">
      <w:pPr>
        <w:rPr>
          <w:lang w:val="es-AR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411"/>
        <w:gridCol w:w="2310"/>
        <w:gridCol w:w="2311"/>
        <w:gridCol w:w="2311"/>
        <w:gridCol w:w="2311"/>
        <w:gridCol w:w="2311"/>
      </w:tblGrid>
      <w:tr w:rsidR="00273DD2" w:rsidRPr="008D1506" w:rsidTr="00E44602">
        <w:trPr>
          <w:trHeight w:val="394"/>
        </w:trPr>
        <w:tc>
          <w:tcPr>
            <w:tcW w:w="1543" w:type="dxa"/>
            <w:vMerge w:val="restart"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   VERBOS </w:t>
            </w:r>
          </w:p>
        </w:tc>
        <w:tc>
          <w:tcPr>
            <w:tcW w:w="1411" w:type="dxa"/>
            <w:vMerge w:val="restart"/>
            <w:tcBorders>
              <w:lef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Personas </w:t>
            </w:r>
          </w:p>
        </w:tc>
        <w:tc>
          <w:tcPr>
            <w:tcW w:w="11554" w:type="dxa"/>
            <w:gridSpan w:val="5"/>
            <w:tcBorders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 xml:space="preserve">MODO INDICATIVO </w:t>
            </w:r>
          </w:p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446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Presente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Pretérito imperfecto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Pretérito perfecto simple 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Futuro perfecto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Condicional simple </w:t>
            </w:r>
          </w:p>
        </w:tc>
      </w:tr>
      <w:tr w:rsidR="00273DD2" w:rsidRPr="008D1506" w:rsidTr="00E44602">
        <w:trPr>
          <w:trHeight w:val="229"/>
        </w:trPr>
        <w:tc>
          <w:tcPr>
            <w:tcW w:w="1543" w:type="dxa"/>
            <w:vMerge w:val="restart"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Yo 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223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>Tú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292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Él 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171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>Nosotros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241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Vosotros 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308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Ellos 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rPr>
          <w:trHeight w:val="446"/>
        </w:trPr>
        <w:tc>
          <w:tcPr>
            <w:tcW w:w="1543" w:type="dxa"/>
            <w:vMerge/>
            <w:tcBorders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righ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</w:tcBorders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</w:tbl>
    <w:p w:rsidR="00273DD2" w:rsidRDefault="00273DD2" w:rsidP="00273DD2">
      <w:pPr>
        <w:rPr>
          <w:lang w:val="es-AR"/>
        </w:rPr>
      </w:pPr>
    </w:p>
    <w:p w:rsidR="00273DD2" w:rsidRDefault="00273DD2" w:rsidP="00273DD2">
      <w:pPr>
        <w:rPr>
          <w:lang w:val="es-AR"/>
        </w:rPr>
      </w:pPr>
    </w:p>
    <w:p w:rsidR="00273DD2" w:rsidRDefault="00273DD2" w:rsidP="00273DD2">
      <w:pPr>
        <w:rPr>
          <w:lang w:val="es-AR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2340"/>
        <w:gridCol w:w="2520"/>
        <w:gridCol w:w="2700"/>
        <w:gridCol w:w="2700"/>
      </w:tblGrid>
      <w:tr w:rsidR="00273DD2" w:rsidRPr="008D1506" w:rsidTr="00E44602">
        <w:tc>
          <w:tcPr>
            <w:tcW w:w="1188" w:type="dxa"/>
            <w:vMerge w:val="restart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Verbos </w:t>
            </w:r>
          </w:p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  <w:vMerge w:val="restart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Personas </w:t>
            </w:r>
          </w:p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6480" w:type="dxa"/>
            <w:gridSpan w:val="3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Modo Subjuntivo</w:t>
            </w:r>
          </w:p>
        </w:tc>
        <w:tc>
          <w:tcPr>
            <w:tcW w:w="5400" w:type="dxa"/>
            <w:gridSpan w:val="2"/>
          </w:tcPr>
          <w:p w:rsidR="00273DD2" w:rsidRPr="008D1506" w:rsidRDefault="00273DD2" w:rsidP="00E44602">
            <w:pPr>
              <w:jc w:val="center"/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Modo imperativo</w:t>
            </w:r>
          </w:p>
        </w:tc>
      </w:tr>
      <w:tr w:rsidR="00273DD2" w:rsidRPr="008D1506" w:rsidTr="00E44602">
        <w:tc>
          <w:tcPr>
            <w:tcW w:w="1188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Presente</w:t>
            </w: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Pretérito imperfecto</w:t>
            </w: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Futuro imperfecto</w:t>
            </w: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Singular</w:t>
            </w: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  <w:p w:rsidR="00273DD2" w:rsidRPr="008D1506" w:rsidRDefault="00273DD2" w:rsidP="00E44602">
            <w:pPr>
              <w:jc w:val="center"/>
              <w:rPr>
                <w:lang w:val="es-AR"/>
              </w:rPr>
            </w:pPr>
            <w:r w:rsidRPr="008D1506">
              <w:rPr>
                <w:lang w:val="es-AR"/>
              </w:rPr>
              <w:t>Plural</w:t>
            </w:r>
          </w:p>
        </w:tc>
      </w:tr>
      <w:tr w:rsidR="00273DD2" w:rsidRPr="008D1506" w:rsidTr="00E44602">
        <w:tc>
          <w:tcPr>
            <w:tcW w:w="1188" w:type="dxa"/>
            <w:vMerge w:val="restart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Yo </w:t>
            </w: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c>
          <w:tcPr>
            <w:tcW w:w="1188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Tú </w:t>
            </w: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c>
          <w:tcPr>
            <w:tcW w:w="1188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Él </w:t>
            </w: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c>
          <w:tcPr>
            <w:tcW w:w="1188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Nosotros </w:t>
            </w: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c>
          <w:tcPr>
            <w:tcW w:w="1188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Vosotros </w:t>
            </w: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  <w:tr w:rsidR="00273DD2" w:rsidRPr="008D1506" w:rsidTr="00E44602">
        <w:tc>
          <w:tcPr>
            <w:tcW w:w="1188" w:type="dxa"/>
            <w:vMerge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1440" w:type="dxa"/>
          </w:tcPr>
          <w:p w:rsidR="00273DD2" w:rsidRPr="008D1506" w:rsidRDefault="00273DD2" w:rsidP="00E44602">
            <w:pPr>
              <w:rPr>
                <w:lang w:val="es-AR"/>
              </w:rPr>
            </w:pPr>
            <w:r w:rsidRPr="008D1506">
              <w:rPr>
                <w:lang w:val="es-AR"/>
              </w:rPr>
              <w:t xml:space="preserve">Ellos/as </w:t>
            </w:r>
          </w:p>
        </w:tc>
        <w:tc>
          <w:tcPr>
            <w:tcW w:w="16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34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52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  <w:tc>
          <w:tcPr>
            <w:tcW w:w="2700" w:type="dxa"/>
          </w:tcPr>
          <w:p w:rsidR="00273DD2" w:rsidRPr="008D1506" w:rsidRDefault="00273DD2" w:rsidP="00E44602">
            <w:pPr>
              <w:rPr>
                <w:lang w:val="es-AR"/>
              </w:rPr>
            </w:pPr>
          </w:p>
        </w:tc>
      </w:tr>
    </w:tbl>
    <w:p w:rsidR="00273DD2" w:rsidRDefault="00273DD2" w:rsidP="00273DD2">
      <w:pPr>
        <w:ind w:left="360"/>
        <w:jc w:val="both"/>
        <w:rPr>
          <w:rFonts w:ascii="Viner Hand ITC" w:hAnsi="Viner Hand ITC"/>
          <w:b/>
          <w:lang w:val="es-ES_tradnl"/>
        </w:rPr>
      </w:pPr>
    </w:p>
    <w:p w:rsidR="00A12925" w:rsidRDefault="00A12925"/>
    <w:sectPr w:rsidR="00A12925" w:rsidSect="003E6ED1">
      <w:pgSz w:w="16840" w:h="11907" w:orient="landscape" w:code="9"/>
      <w:pgMar w:top="544" w:right="90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046"/>
    <w:multiLevelType w:val="hybridMultilevel"/>
    <w:tmpl w:val="E028F0F2"/>
    <w:lvl w:ilvl="0" w:tplc="DB086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0D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73391"/>
    <w:multiLevelType w:val="hybridMultilevel"/>
    <w:tmpl w:val="5ACEFDC4"/>
    <w:lvl w:ilvl="0" w:tplc="8438F302">
      <w:start w:val="1"/>
      <w:numFmt w:val="decimal"/>
      <w:lvlText w:val="%1."/>
      <w:lvlJc w:val="left"/>
      <w:pPr>
        <w:tabs>
          <w:tab w:val="num" w:pos="306"/>
        </w:tabs>
        <w:ind w:left="306" w:hanging="360"/>
      </w:pPr>
      <w:rPr>
        <w:rFonts w:ascii="Sylfaen" w:hAnsi="Sylfae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6"/>
        </w:tabs>
        <w:ind w:left="102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">
    <w:nsid w:val="0E712F31"/>
    <w:multiLevelType w:val="singleLevel"/>
    <w:tmpl w:val="E52C60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98588F"/>
    <w:multiLevelType w:val="hybridMultilevel"/>
    <w:tmpl w:val="409AC6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F51F3"/>
    <w:multiLevelType w:val="hybridMultilevel"/>
    <w:tmpl w:val="5420E568"/>
    <w:lvl w:ilvl="0" w:tplc="DC809C0C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06102"/>
    <w:multiLevelType w:val="hybridMultilevel"/>
    <w:tmpl w:val="0B4CD05E"/>
    <w:lvl w:ilvl="0" w:tplc="5EA6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458E9"/>
    <w:multiLevelType w:val="hybridMultilevel"/>
    <w:tmpl w:val="6CC2D78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AF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4261C"/>
    <w:multiLevelType w:val="hybridMultilevel"/>
    <w:tmpl w:val="5E229D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207B9"/>
    <w:multiLevelType w:val="hybridMultilevel"/>
    <w:tmpl w:val="C0A8A934"/>
    <w:lvl w:ilvl="0" w:tplc="201C2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00ADA"/>
    <w:multiLevelType w:val="hybridMultilevel"/>
    <w:tmpl w:val="32C04F8C"/>
    <w:lvl w:ilvl="0" w:tplc="DB086216">
      <w:start w:val="1"/>
      <w:numFmt w:val="decimal"/>
      <w:lvlText w:val="%1."/>
      <w:lvlJc w:val="left"/>
      <w:pPr>
        <w:tabs>
          <w:tab w:val="num" w:pos="-137"/>
        </w:tabs>
        <w:ind w:left="-137" w:hanging="360"/>
      </w:pPr>
      <w:rPr>
        <w:rFonts w:ascii="Sylfaen" w:eastAsia="Times New Roman" w:hAnsi="Sylfae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03"/>
        </w:tabs>
        <w:ind w:left="13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3"/>
        </w:tabs>
        <w:ind w:left="20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3"/>
        </w:tabs>
        <w:ind w:left="27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3"/>
        </w:tabs>
        <w:ind w:left="41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3"/>
        </w:tabs>
        <w:ind w:left="49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3"/>
        </w:tabs>
        <w:ind w:left="5623" w:hanging="180"/>
      </w:pPr>
    </w:lvl>
  </w:abstractNum>
  <w:abstractNum w:abstractNumId="10">
    <w:nsid w:val="5E290A20"/>
    <w:multiLevelType w:val="hybridMultilevel"/>
    <w:tmpl w:val="52445BEA"/>
    <w:lvl w:ilvl="0" w:tplc="FE0A5020">
      <w:start w:val="1"/>
      <w:numFmt w:val="decimal"/>
      <w:lvlText w:val="%1."/>
      <w:lvlJc w:val="left"/>
      <w:pPr>
        <w:tabs>
          <w:tab w:val="num" w:pos="-666"/>
        </w:tabs>
        <w:ind w:left="-666" w:hanging="360"/>
      </w:pPr>
      <w:rPr>
        <w:rFonts w:hint="default"/>
      </w:rPr>
    </w:lvl>
    <w:lvl w:ilvl="1" w:tplc="2870D822" w:tentative="1">
      <w:start w:val="1"/>
      <w:numFmt w:val="lowerLetter"/>
      <w:lvlText w:val="%2."/>
      <w:lvlJc w:val="left"/>
      <w:pPr>
        <w:tabs>
          <w:tab w:val="num" w:pos="54"/>
        </w:tabs>
        <w:ind w:left="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74"/>
        </w:tabs>
        <w:ind w:left="7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214"/>
        </w:tabs>
        <w:ind w:left="22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74"/>
        </w:tabs>
        <w:ind w:left="43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94"/>
        </w:tabs>
        <w:ind w:left="5094" w:hanging="180"/>
      </w:pPr>
    </w:lvl>
  </w:abstractNum>
  <w:abstractNum w:abstractNumId="11">
    <w:nsid w:val="606C4BD4"/>
    <w:multiLevelType w:val="singleLevel"/>
    <w:tmpl w:val="E52C60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77A0035"/>
    <w:multiLevelType w:val="singleLevel"/>
    <w:tmpl w:val="FDAC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301F75"/>
    <w:multiLevelType w:val="hybridMultilevel"/>
    <w:tmpl w:val="B81A70BC"/>
    <w:lvl w:ilvl="0" w:tplc="406E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10EEC"/>
    <w:multiLevelType w:val="hybridMultilevel"/>
    <w:tmpl w:val="A9A01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D2"/>
    <w:rsid w:val="000B3711"/>
    <w:rsid w:val="00273DD2"/>
    <w:rsid w:val="00360C4B"/>
    <w:rsid w:val="00407AEA"/>
    <w:rsid w:val="00443EFD"/>
    <w:rsid w:val="005A5308"/>
    <w:rsid w:val="006018AA"/>
    <w:rsid w:val="00604156"/>
    <w:rsid w:val="006A7E1B"/>
    <w:rsid w:val="006E3B6B"/>
    <w:rsid w:val="008E3A81"/>
    <w:rsid w:val="00A12925"/>
    <w:rsid w:val="00E058DE"/>
    <w:rsid w:val="00E422FB"/>
    <w:rsid w:val="00E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3DD2"/>
    <w:pPr>
      <w:keepNext/>
      <w:jc w:val="both"/>
      <w:outlineLvl w:val="0"/>
    </w:pPr>
    <w:rPr>
      <w:rFonts w:ascii="Sylfaen" w:hAnsi="Sylfaen"/>
      <w:i/>
      <w:sz w:val="22"/>
      <w:szCs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3DD2"/>
    <w:rPr>
      <w:rFonts w:ascii="Sylfaen" w:eastAsia="Times New Roman" w:hAnsi="Sylfaen" w:cs="Times New Roman"/>
      <w:i/>
      <w:szCs w:val="18"/>
      <w:lang w:val="es-AR" w:eastAsia="es-ES"/>
    </w:rPr>
  </w:style>
  <w:style w:type="paragraph" w:styleId="Ttulo">
    <w:name w:val="Title"/>
    <w:basedOn w:val="Normal"/>
    <w:link w:val="TtuloCar"/>
    <w:qFormat/>
    <w:rsid w:val="00273DD2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273DD2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73DD2"/>
    <w:pPr>
      <w:spacing w:line="360" w:lineRule="auto"/>
      <w:ind w:left="-686"/>
      <w:jc w:val="both"/>
    </w:pPr>
    <w:rPr>
      <w:rFonts w:ascii="Sylfaen" w:hAnsi="Sylfaen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3DD2"/>
    <w:rPr>
      <w:rFonts w:ascii="Sylfaen" w:eastAsia="Times New Roman" w:hAnsi="Sylfae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D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3DD2"/>
    <w:pPr>
      <w:keepNext/>
      <w:jc w:val="both"/>
      <w:outlineLvl w:val="0"/>
    </w:pPr>
    <w:rPr>
      <w:rFonts w:ascii="Sylfaen" w:hAnsi="Sylfaen"/>
      <w:i/>
      <w:sz w:val="22"/>
      <w:szCs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3DD2"/>
    <w:rPr>
      <w:rFonts w:ascii="Sylfaen" w:eastAsia="Times New Roman" w:hAnsi="Sylfaen" w:cs="Times New Roman"/>
      <w:i/>
      <w:szCs w:val="18"/>
      <w:lang w:val="es-AR" w:eastAsia="es-ES"/>
    </w:rPr>
  </w:style>
  <w:style w:type="paragraph" w:styleId="Ttulo">
    <w:name w:val="Title"/>
    <w:basedOn w:val="Normal"/>
    <w:link w:val="TtuloCar"/>
    <w:qFormat/>
    <w:rsid w:val="00273DD2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273DD2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73DD2"/>
    <w:pPr>
      <w:spacing w:line="360" w:lineRule="auto"/>
      <w:ind w:left="-686"/>
      <w:jc w:val="both"/>
    </w:pPr>
    <w:rPr>
      <w:rFonts w:ascii="Sylfaen" w:hAnsi="Sylfaen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3DD2"/>
    <w:rPr>
      <w:rFonts w:ascii="Sylfaen" w:eastAsia="Times New Roman" w:hAnsi="Sylfae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D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1314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Andrade</dc:creator>
  <cp:lastModifiedBy>J&amp;E</cp:lastModifiedBy>
  <cp:revision>12</cp:revision>
  <dcterms:created xsi:type="dcterms:W3CDTF">2015-03-03T02:33:00Z</dcterms:created>
  <dcterms:modified xsi:type="dcterms:W3CDTF">2015-03-05T21:41:00Z</dcterms:modified>
</cp:coreProperties>
</file>